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5B" w:rsidRPr="00B000E4" w:rsidRDefault="0044285B" w:rsidP="0044285B">
      <w:pPr>
        <w:widowControl w:val="0"/>
        <w:suppressAutoHyphens w:val="0"/>
        <w:overflowPunct w:val="0"/>
        <w:autoSpaceDE w:val="0"/>
        <w:autoSpaceDN w:val="0"/>
        <w:adjustRightInd w:val="0"/>
        <w:spacing w:after="0" w:line="240" w:lineRule="auto"/>
        <w:jc w:val="both"/>
        <w:rPr>
          <w:rFonts w:ascii="Times New Roman" w:hAnsi="Times New Roman" w:cs="Times New Roman"/>
          <w:sz w:val="24"/>
          <w:szCs w:val="24"/>
          <w:lang w:eastAsia="ru-RU"/>
        </w:rPr>
      </w:pPr>
      <w:r w:rsidRPr="00B000E4">
        <w:rPr>
          <w:rFonts w:ascii="Times New Roman" w:hAnsi="Times New Roman" w:cs="Times New Roman"/>
          <w:sz w:val="24"/>
          <w:szCs w:val="24"/>
          <w:lang w:eastAsia="ru-RU"/>
        </w:rPr>
        <w:t>МАТЕРИАЛЫ</w:t>
      </w:r>
    </w:p>
    <w:p w:rsidR="0044285B" w:rsidRPr="00B000E4" w:rsidRDefault="0044285B" w:rsidP="0044285B">
      <w:pPr>
        <w:widowControl w:val="0"/>
        <w:suppressAutoHyphens w:val="0"/>
        <w:overflowPunct w:val="0"/>
        <w:autoSpaceDE w:val="0"/>
        <w:autoSpaceDN w:val="0"/>
        <w:adjustRightInd w:val="0"/>
        <w:spacing w:line="280" w:lineRule="exact"/>
        <w:jc w:val="both"/>
        <w:rPr>
          <w:rFonts w:ascii="Times New Roman" w:hAnsi="Times New Roman" w:cs="Times New Roman"/>
          <w:sz w:val="24"/>
          <w:szCs w:val="24"/>
          <w:lang w:eastAsia="ru-RU"/>
        </w:rPr>
      </w:pPr>
      <w:r w:rsidRPr="00B000E4">
        <w:rPr>
          <w:rFonts w:ascii="Times New Roman" w:hAnsi="Times New Roman" w:cs="Times New Roman"/>
          <w:sz w:val="24"/>
          <w:szCs w:val="24"/>
          <w:lang w:eastAsia="ru-RU"/>
        </w:rPr>
        <w:t>для членов информационно-пропагандистских групп</w:t>
      </w:r>
    </w:p>
    <w:p w:rsidR="0044285B" w:rsidRPr="00B000E4" w:rsidRDefault="0044285B" w:rsidP="0044285B">
      <w:pPr>
        <w:widowControl w:val="0"/>
        <w:suppressAutoHyphens w:val="0"/>
        <w:overflowPunct w:val="0"/>
        <w:autoSpaceDE w:val="0"/>
        <w:autoSpaceDN w:val="0"/>
        <w:adjustRightInd w:val="0"/>
        <w:spacing w:before="120" w:line="280" w:lineRule="exact"/>
        <w:jc w:val="both"/>
        <w:rPr>
          <w:rFonts w:ascii="Times New Roman" w:hAnsi="Times New Roman" w:cs="Times New Roman"/>
          <w:sz w:val="24"/>
          <w:szCs w:val="24"/>
          <w:lang w:eastAsia="ru-RU"/>
        </w:rPr>
      </w:pPr>
      <w:r w:rsidRPr="00B000E4">
        <w:rPr>
          <w:rFonts w:ascii="Times New Roman" w:hAnsi="Times New Roman" w:cs="Times New Roman"/>
          <w:sz w:val="24"/>
          <w:szCs w:val="24"/>
          <w:lang w:eastAsia="ru-RU"/>
        </w:rPr>
        <w:t>(март 2025 г.)</w:t>
      </w:r>
    </w:p>
    <w:p w:rsidR="0044285B" w:rsidRPr="00B000E4" w:rsidRDefault="0044285B" w:rsidP="0044285B">
      <w:pPr>
        <w:suppressAutoHyphens w:val="0"/>
        <w:spacing w:after="0" w:line="240" w:lineRule="auto"/>
        <w:jc w:val="center"/>
        <w:rPr>
          <w:rFonts w:ascii="Times New Roman" w:hAnsi="Times New Roman" w:cs="Times New Roman"/>
          <w:b/>
          <w:sz w:val="29"/>
          <w:szCs w:val="29"/>
          <w:lang w:eastAsia="ru-RU"/>
        </w:rPr>
      </w:pPr>
      <w:r w:rsidRPr="00B000E4">
        <w:rPr>
          <w:rFonts w:ascii="Times New Roman" w:hAnsi="Times New Roman" w:cs="Times New Roman"/>
          <w:b/>
          <w:sz w:val="29"/>
          <w:szCs w:val="29"/>
          <w:lang w:eastAsia="ru-RU"/>
        </w:rPr>
        <w:t xml:space="preserve">О МЕРАХ ПО ПРОТИВОДЕЙСТВИЮ </w:t>
      </w:r>
    </w:p>
    <w:p w:rsidR="0044285B" w:rsidRPr="00B000E4" w:rsidRDefault="0044285B" w:rsidP="0044285B">
      <w:pPr>
        <w:suppressAutoHyphens w:val="0"/>
        <w:spacing w:after="0" w:line="240" w:lineRule="auto"/>
        <w:jc w:val="center"/>
        <w:rPr>
          <w:rFonts w:ascii="Times New Roman" w:hAnsi="Times New Roman" w:cs="Times New Roman"/>
          <w:b/>
          <w:sz w:val="29"/>
          <w:szCs w:val="29"/>
          <w:lang w:eastAsia="ru-RU"/>
        </w:rPr>
      </w:pPr>
      <w:r w:rsidRPr="00B000E4">
        <w:rPr>
          <w:rFonts w:ascii="Times New Roman" w:hAnsi="Times New Roman" w:cs="Times New Roman"/>
          <w:b/>
          <w:sz w:val="29"/>
          <w:szCs w:val="29"/>
          <w:lang w:eastAsia="ru-RU"/>
        </w:rPr>
        <w:t xml:space="preserve">НЕЗАКОННОМУ ОБОРОТУ НАРКОТИКОВ. </w:t>
      </w:r>
    </w:p>
    <w:p w:rsidR="0044285B" w:rsidRPr="00B000E4" w:rsidRDefault="0044285B" w:rsidP="0044285B">
      <w:pPr>
        <w:suppressAutoHyphens w:val="0"/>
        <w:spacing w:after="0" w:line="240" w:lineRule="auto"/>
        <w:jc w:val="center"/>
        <w:rPr>
          <w:rFonts w:ascii="Times New Roman" w:hAnsi="Times New Roman" w:cs="Times New Roman"/>
          <w:b/>
          <w:sz w:val="29"/>
          <w:szCs w:val="29"/>
          <w:lang w:eastAsia="ru-RU"/>
        </w:rPr>
      </w:pPr>
      <w:r w:rsidRPr="00B000E4">
        <w:rPr>
          <w:rFonts w:ascii="Times New Roman" w:hAnsi="Times New Roman" w:cs="Times New Roman"/>
          <w:b/>
          <w:sz w:val="29"/>
          <w:szCs w:val="29"/>
          <w:lang w:eastAsia="ru-RU"/>
        </w:rPr>
        <w:t>РЕАЛИЗАЦИЯ ГОСУДАРСТВЕННОЙ ПОЛИТИКИ</w:t>
      </w:r>
    </w:p>
    <w:p w:rsidR="0044285B" w:rsidRPr="00B000E4" w:rsidRDefault="0044285B" w:rsidP="0044285B">
      <w:pPr>
        <w:suppressAutoHyphens w:val="0"/>
        <w:spacing w:after="0" w:line="240" w:lineRule="auto"/>
        <w:jc w:val="center"/>
        <w:rPr>
          <w:rFonts w:ascii="Times New Roman" w:hAnsi="Times New Roman" w:cs="Times New Roman"/>
          <w:b/>
          <w:sz w:val="29"/>
          <w:szCs w:val="29"/>
          <w:lang w:eastAsia="ru-RU"/>
        </w:rPr>
      </w:pPr>
      <w:r w:rsidRPr="00B000E4">
        <w:rPr>
          <w:rFonts w:ascii="Times New Roman" w:hAnsi="Times New Roman" w:cs="Times New Roman"/>
          <w:b/>
          <w:sz w:val="29"/>
          <w:szCs w:val="29"/>
          <w:lang w:eastAsia="ru-RU"/>
        </w:rPr>
        <w:t xml:space="preserve">В СФЕРЕ ПРОФИЛАКТИКИ НАРКОМАНИИ СРЕДИ НАСЕЛЕНИЯ И РЕСОЦИАЛИЗАЦИИ НАРКОЗАВИСИМЫХ </w:t>
      </w:r>
    </w:p>
    <w:p w:rsidR="0044285B" w:rsidRPr="006F3045" w:rsidRDefault="0044285B" w:rsidP="0044285B">
      <w:pPr>
        <w:tabs>
          <w:tab w:val="left" w:pos="3606"/>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32"/>
          <w:szCs w:val="32"/>
          <w:lang w:eastAsia="ru-RU"/>
        </w:rPr>
        <w:tab/>
      </w:r>
    </w:p>
    <w:p w:rsidR="0044285B" w:rsidRPr="00B000E4"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4"/>
          <w:szCs w:val="24"/>
          <w:lang w:eastAsia="ru-RU"/>
        </w:rPr>
      </w:pPr>
      <w:r w:rsidRPr="00B000E4">
        <w:rPr>
          <w:rFonts w:ascii="Times New Roman" w:hAnsi="Times New Roman" w:cs="Times New Roman"/>
          <w:i/>
          <w:sz w:val="24"/>
          <w:szCs w:val="24"/>
          <w:lang w:eastAsia="ru-RU"/>
        </w:rPr>
        <w:t>Материал подготовлен управлением по наркоконтролю</w:t>
      </w:r>
    </w:p>
    <w:p w:rsidR="0044285B" w:rsidRPr="00B000E4"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4"/>
          <w:szCs w:val="24"/>
          <w:lang w:eastAsia="ru-RU"/>
        </w:rPr>
      </w:pPr>
      <w:r w:rsidRPr="00B000E4">
        <w:rPr>
          <w:rFonts w:ascii="Times New Roman" w:hAnsi="Times New Roman" w:cs="Times New Roman"/>
          <w:i/>
          <w:sz w:val="24"/>
          <w:szCs w:val="24"/>
          <w:lang w:eastAsia="ru-RU"/>
        </w:rPr>
        <w:t xml:space="preserve"> и противодействию торговле людьми УВД Гродненского облисполкома</w:t>
      </w:r>
    </w:p>
    <w:p w:rsidR="0044285B" w:rsidRPr="006F3045" w:rsidRDefault="0044285B" w:rsidP="0044285B">
      <w:pPr>
        <w:widowControl w:val="0"/>
        <w:suppressAutoHyphens w:val="0"/>
        <w:overflowPunct w:val="0"/>
        <w:autoSpaceDE w:val="0"/>
        <w:autoSpaceDN w:val="0"/>
        <w:adjustRightInd w:val="0"/>
        <w:spacing w:after="0" w:line="240" w:lineRule="auto"/>
        <w:jc w:val="center"/>
        <w:rPr>
          <w:rFonts w:ascii="Times New Roman" w:hAnsi="Times New Roman" w:cs="Times New Roman"/>
          <w:i/>
          <w:sz w:val="8"/>
          <w:szCs w:val="8"/>
          <w:lang w:eastAsia="ru-RU"/>
        </w:rPr>
      </w:pPr>
    </w:p>
    <w:p w:rsidR="0044285B" w:rsidRPr="00075342" w:rsidRDefault="0044285B" w:rsidP="0044285B">
      <w:pPr>
        <w:spacing w:after="0" w:line="240" w:lineRule="auto"/>
        <w:jc w:val="center"/>
        <w:rPr>
          <w:rFonts w:ascii="Times New Roman" w:hAnsi="Times New Roman" w:cs="Times New Roman"/>
          <w:sz w:val="30"/>
          <w:szCs w:val="30"/>
        </w:rPr>
      </w:pPr>
      <w:bookmarkStart w:id="0" w:name="_GoBack"/>
      <w:bookmarkEnd w:id="0"/>
    </w:p>
    <w:p w:rsidR="0044285B" w:rsidRPr="00B000E4" w:rsidRDefault="0044285B" w:rsidP="0044285B">
      <w:pPr>
        <w:pStyle w:val="2"/>
        <w:shd w:val="clear" w:color="auto" w:fill="auto"/>
        <w:spacing w:line="240" w:lineRule="auto"/>
        <w:ind w:firstLine="709"/>
        <w:rPr>
          <w:b/>
          <w:bCs/>
          <w:color w:val="auto"/>
          <w:sz w:val="29"/>
          <w:szCs w:val="29"/>
        </w:rPr>
      </w:pPr>
      <w:r w:rsidRPr="00B000E4">
        <w:rPr>
          <w:b/>
          <w:bCs/>
          <w:color w:val="auto"/>
          <w:sz w:val="29"/>
          <w:szCs w:val="29"/>
        </w:rPr>
        <w:t>Сведения о наркоситуации на территории Гродненской области за 2 месяца 2025 г.</w:t>
      </w:r>
    </w:p>
    <w:p w:rsidR="0044285B" w:rsidRPr="00B000E4" w:rsidRDefault="0044285B" w:rsidP="0044285B">
      <w:pPr>
        <w:spacing w:after="0" w:line="240" w:lineRule="auto"/>
        <w:ind w:firstLine="709"/>
        <w:jc w:val="both"/>
        <w:rPr>
          <w:rFonts w:ascii="Times New Roman" w:hAnsi="Times New Roman" w:cs="Times New Roman"/>
          <w:sz w:val="29"/>
          <w:szCs w:val="29"/>
        </w:rPr>
      </w:pPr>
      <w:r w:rsidRPr="00B000E4">
        <w:rPr>
          <w:rFonts w:ascii="Times New Roman" w:hAnsi="Times New Roman" w:cs="Times New Roman"/>
          <w:sz w:val="29"/>
          <w:szCs w:val="29"/>
        </w:rPr>
        <w:t xml:space="preserve">В Гродненской области деятельность заинтересованных в сфере противодействия наркопреступности и наркопотреблению осуществляется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2025-2026 годы (утвержден Заместителем Премьер-министра Республики Беларусь </w:t>
      </w:r>
      <w:proofErr w:type="spellStart"/>
      <w:r w:rsidRPr="00B000E4">
        <w:rPr>
          <w:rFonts w:ascii="Times New Roman" w:hAnsi="Times New Roman" w:cs="Times New Roman"/>
          <w:sz w:val="29"/>
          <w:szCs w:val="29"/>
        </w:rPr>
        <w:t>Петришенко</w:t>
      </w:r>
      <w:proofErr w:type="spellEnd"/>
      <w:r w:rsidRPr="00B000E4">
        <w:rPr>
          <w:rFonts w:ascii="Times New Roman" w:hAnsi="Times New Roman" w:cs="Times New Roman"/>
          <w:sz w:val="29"/>
          <w:szCs w:val="29"/>
        </w:rPr>
        <w:t xml:space="preserve"> И.В. 27.02.2025 № 33/202-55/91)</w:t>
      </w:r>
      <w:r w:rsidRPr="00B000E4">
        <w:rPr>
          <w:rFonts w:ascii="Times New Roman" w:hAnsi="Times New Roman" w:cs="Times New Roman"/>
          <w:i/>
          <w:sz w:val="29"/>
          <w:szCs w:val="29"/>
        </w:rPr>
        <w:t>.</w:t>
      </w:r>
    </w:p>
    <w:p w:rsidR="0044285B" w:rsidRPr="00B000E4" w:rsidRDefault="0044285B" w:rsidP="0044285B">
      <w:pPr>
        <w:spacing w:after="0" w:line="240" w:lineRule="auto"/>
        <w:ind w:firstLine="709"/>
        <w:jc w:val="both"/>
        <w:rPr>
          <w:rFonts w:ascii="Times New Roman" w:hAnsi="Times New Roman" w:cs="Times New Roman"/>
          <w:color w:val="000000"/>
          <w:sz w:val="29"/>
          <w:szCs w:val="29"/>
        </w:rPr>
      </w:pPr>
      <w:r w:rsidRPr="00B000E4">
        <w:rPr>
          <w:rFonts w:ascii="Times New Roman" w:hAnsi="Times New Roman" w:cs="Times New Roman"/>
          <w:color w:val="000000"/>
          <w:sz w:val="29"/>
          <w:szCs w:val="29"/>
        </w:rPr>
        <w:t xml:space="preserve">Предпринятые всеми заинтересованными субъектами профилактики меры организационного и практического характера, проведение разъяснительной работы среди населения области позволили стабилизировать </w:t>
      </w:r>
      <w:proofErr w:type="spellStart"/>
      <w:r w:rsidRPr="00B000E4">
        <w:rPr>
          <w:rFonts w:ascii="Times New Roman" w:hAnsi="Times New Roman" w:cs="Times New Roman"/>
          <w:color w:val="000000"/>
          <w:sz w:val="29"/>
          <w:szCs w:val="29"/>
        </w:rPr>
        <w:t>наркоситуацию</w:t>
      </w:r>
      <w:proofErr w:type="spellEnd"/>
      <w:r w:rsidRPr="00B000E4">
        <w:rPr>
          <w:rFonts w:ascii="Times New Roman" w:hAnsi="Times New Roman" w:cs="Times New Roman"/>
          <w:color w:val="000000"/>
          <w:sz w:val="29"/>
          <w:szCs w:val="29"/>
        </w:rPr>
        <w:t xml:space="preserve"> на территории области, не допустить увеличения противоправных деяний, связанных с незаконным оборотом наркотиков. </w:t>
      </w:r>
    </w:p>
    <w:p w:rsidR="0044285B" w:rsidRPr="00B000E4" w:rsidRDefault="0044285B" w:rsidP="0044285B">
      <w:pPr>
        <w:suppressAutoHyphens w:val="0"/>
        <w:spacing w:after="0" w:line="240" w:lineRule="auto"/>
        <w:ind w:firstLine="709"/>
        <w:jc w:val="both"/>
        <w:rPr>
          <w:rFonts w:ascii="Times New Roman" w:eastAsia="Times New Roman" w:hAnsi="Times New Roman" w:cs="Times New Roman"/>
          <w:spacing w:val="-5"/>
          <w:sz w:val="29"/>
          <w:szCs w:val="29"/>
        </w:rPr>
      </w:pPr>
      <w:r w:rsidRPr="00B000E4">
        <w:rPr>
          <w:rFonts w:ascii="Times New Roman" w:eastAsia="Times New Roman" w:hAnsi="Times New Roman" w:cs="Times New Roman"/>
          <w:spacing w:val="-5"/>
          <w:sz w:val="29"/>
          <w:szCs w:val="29"/>
        </w:rPr>
        <w:t xml:space="preserve">В рамках межведомственного взаимодействия, начиная с 2015 года наметилась положительная динамика в наркотической ситуации. В области регистрируется общее снижение потребителей наркотических веществ на 4,5%. За 2023-2024 гг. количество лиц, впервые взятых под наблюдением врачей-психиатров-наркологов области с синдромом зависимости от наркотических веществ, снизилось на 7,8 %. </w:t>
      </w:r>
    </w:p>
    <w:p w:rsidR="0044285B" w:rsidRPr="00B000E4" w:rsidRDefault="0044285B" w:rsidP="0044285B">
      <w:pPr>
        <w:suppressAutoHyphens w:val="0"/>
        <w:spacing w:after="0" w:line="240" w:lineRule="auto"/>
        <w:ind w:firstLine="709"/>
        <w:jc w:val="both"/>
        <w:rPr>
          <w:rFonts w:ascii="Times New Roman" w:eastAsia="Times New Roman" w:hAnsi="Times New Roman" w:cs="Times New Roman"/>
          <w:spacing w:val="-5"/>
          <w:sz w:val="29"/>
          <w:szCs w:val="29"/>
        </w:rPr>
      </w:pPr>
      <w:r w:rsidRPr="00B000E4">
        <w:rPr>
          <w:rFonts w:ascii="Times New Roman" w:eastAsia="Times New Roman" w:hAnsi="Times New Roman" w:cs="Times New Roman"/>
          <w:spacing w:val="-5"/>
          <w:sz w:val="29"/>
          <w:szCs w:val="29"/>
        </w:rPr>
        <w:t xml:space="preserve">В последние годы отмечено снижение общего количества лиц, состоящих под диспансерным наблюдением с синдромом зависимости от наркотических веществ. </w:t>
      </w:r>
    </w:p>
    <w:p w:rsidR="00B000E4" w:rsidRPr="00B000E4" w:rsidRDefault="0044285B" w:rsidP="0044285B">
      <w:pPr>
        <w:suppressAutoHyphens w:val="0"/>
        <w:spacing w:after="0" w:line="240" w:lineRule="auto"/>
        <w:ind w:firstLine="709"/>
        <w:jc w:val="both"/>
        <w:rPr>
          <w:rFonts w:ascii="Times New Roman" w:eastAsia="Times New Roman" w:hAnsi="Times New Roman" w:cs="Times New Roman"/>
          <w:i/>
          <w:spacing w:val="-5"/>
          <w:sz w:val="26"/>
          <w:szCs w:val="26"/>
        </w:rPr>
      </w:pPr>
      <w:r w:rsidRPr="00B000E4">
        <w:rPr>
          <w:rFonts w:ascii="Times New Roman" w:eastAsia="Times New Roman" w:hAnsi="Times New Roman" w:cs="Times New Roman"/>
          <w:b/>
          <w:spacing w:val="-5"/>
          <w:sz w:val="26"/>
          <w:szCs w:val="26"/>
        </w:rPr>
        <w:t>Справочно.</w:t>
      </w:r>
      <w:r w:rsidRPr="00B000E4">
        <w:rPr>
          <w:rFonts w:ascii="Times New Roman" w:eastAsia="Times New Roman" w:hAnsi="Times New Roman" w:cs="Times New Roman"/>
          <w:i/>
          <w:spacing w:val="-5"/>
          <w:sz w:val="26"/>
          <w:szCs w:val="26"/>
        </w:rPr>
        <w:t xml:space="preserve"> </w:t>
      </w:r>
    </w:p>
    <w:p w:rsidR="0044285B" w:rsidRPr="00B000E4" w:rsidRDefault="0044285B" w:rsidP="0044285B">
      <w:pPr>
        <w:suppressAutoHyphens w:val="0"/>
        <w:spacing w:after="0" w:line="240" w:lineRule="auto"/>
        <w:ind w:firstLine="709"/>
        <w:jc w:val="both"/>
        <w:rPr>
          <w:rFonts w:ascii="Times New Roman" w:eastAsia="Times New Roman" w:hAnsi="Times New Roman" w:cs="Times New Roman"/>
          <w:i/>
          <w:spacing w:val="-5"/>
          <w:sz w:val="26"/>
          <w:szCs w:val="26"/>
        </w:rPr>
      </w:pPr>
      <w:r w:rsidRPr="00B000E4">
        <w:rPr>
          <w:rFonts w:ascii="Times New Roman" w:eastAsia="Times New Roman" w:hAnsi="Times New Roman" w:cs="Times New Roman"/>
          <w:i/>
          <w:spacing w:val="-5"/>
          <w:sz w:val="26"/>
          <w:szCs w:val="26"/>
        </w:rPr>
        <w:t xml:space="preserve">С 2021 по 2024 годы количество случаев снизилось на 7,9 %. Данная тенденция отмечается и в отношении лиц, употребляющих наркотические средства с вредными последствиями (произошло снижение на 16,8 %). С 2015 года отмечается снижение </w:t>
      </w:r>
      <w:r w:rsidRPr="00B000E4">
        <w:rPr>
          <w:rFonts w:ascii="Times New Roman" w:eastAsia="Times New Roman" w:hAnsi="Times New Roman" w:cs="Times New Roman"/>
          <w:i/>
          <w:spacing w:val="-5"/>
          <w:sz w:val="26"/>
          <w:szCs w:val="26"/>
        </w:rPr>
        <w:lastRenderedPageBreak/>
        <w:t xml:space="preserve">количества несовершеннолетних, находящихся под наблюдением у врача-нарколога с синдромом зависимости от наркотических веществ. </w:t>
      </w:r>
    </w:p>
    <w:p w:rsidR="0044285B" w:rsidRPr="00B000E4" w:rsidRDefault="0044285B" w:rsidP="0044285B">
      <w:pPr>
        <w:pStyle w:val="a5"/>
        <w:ind w:left="0"/>
        <w:rPr>
          <w:rFonts w:ascii="Times New Roman" w:hAnsi="Times New Roman" w:cs="Times New Roman"/>
          <w:color w:val="auto"/>
          <w:sz w:val="28"/>
          <w:szCs w:val="28"/>
        </w:rPr>
      </w:pPr>
      <w:r w:rsidRPr="00B000E4">
        <w:rPr>
          <w:rFonts w:ascii="Times New Roman" w:hAnsi="Times New Roman" w:cs="Times New Roman"/>
          <w:color w:val="auto"/>
          <w:sz w:val="28"/>
          <w:szCs w:val="28"/>
        </w:rPr>
        <w:t xml:space="preserve">По итогам работы за январь-февраль 2025 г. в области </w:t>
      </w:r>
      <w:r w:rsidRPr="00B000E4">
        <w:rPr>
          <w:rFonts w:ascii="Times New Roman" w:hAnsi="Times New Roman" w:cs="Times New Roman"/>
          <w:color w:val="auto"/>
          <w:sz w:val="28"/>
          <w:szCs w:val="28"/>
          <w:lang w:eastAsia="ru-RU"/>
        </w:rPr>
        <w:t xml:space="preserve">повысилась эффективность выявления преступлений </w:t>
      </w:r>
      <w:r w:rsidRPr="00B000E4">
        <w:rPr>
          <w:rFonts w:ascii="Times New Roman" w:hAnsi="Times New Roman" w:cs="Times New Roman"/>
          <w:b/>
          <w:bCs/>
          <w:color w:val="auto"/>
          <w:sz w:val="28"/>
          <w:szCs w:val="28"/>
        </w:rPr>
        <w:t>по линии наркоконтроля</w:t>
      </w:r>
      <w:bookmarkStart w:id="1" w:name="_Hlk176776634"/>
      <w:r w:rsidRPr="00B000E4">
        <w:rPr>
          <w:rFonts w:ascii="Times New Roman" w:hAnsi="Times New Roman" w:cs="Times New Roman"/>
          <w:color w:val="auto"/>
          <w:sz w:val="28"/>
          <w:szCs w:val="28"/>
        </w:rPr>
        <w:t>. Всего учтено</w:t>
      </w:r>
      <w:r w:rsidRPr="00B000E4">
        <w:rPr>
          <w:rFonts w:ascii="Times New Roman" w:hAnsi="Times New Roman" w:cs="Times New Roman"/>
          <w:color w:val="auto"/>
          <w:sz w:val="28"/>
          <w:szCs w:val="28"/>
          <w:lang w:eastAsia="ru-RU"/>
        </w:rPr>
        <w:t xml:space="preserve"> 60</w:t>
      </w:r>
      <w:r w:rsidRPr="00B000E4">
        <w:rPr>
          <w:rFonts w:ascii="Times New Roman" w:hAnsi="Times New Roman" w:cs="Times New Roman"/>
          <w:color w:val="auto"/>
          <w:sz w:val="28"/>
          <w:szCs w:val="28"/>
        </w:rPr>
        <w:t xml:space="preserve"> </w:t>
      </w:r>
      <w:r w:rsidRPr="00B000E4">
        <w:rPr>
          <w:rFonts w:ascii="Times New Roman" w:hAnsi="Times New Roman" w:cs="Times New Roman"/>
          <w:i/>
          <w:iCs/>
          <w:color w:val="auto"/>
          <w:sz w:val="28"/>
          <w:szCs w:val="28"/>
          <w:shd w:val="clear" w:color="auto" w:fill="FFFFFF"/>
          <w:lang w:eastAsia="ru-RU"/>
        </w:rPr>
        <w:t xml:space="preserve">(+14, +30,4%; за аналогичный период 2024 года – 46) </w:t>
      </w:r>
      <w:r w:rsidRPr="00B000E4">
        <w:rPr>
          <w:rFonts w:ascii="Times New Roman" w:hAnsi="Times New Roman" w:cs="Times New Roman"/>
          <w:color w:val="auto"/>
          <w:sz w:val="28"/>
          <w:szCs w:val="28"/>
        </w:rPr>
        <w:t>преступлени</w:t>
      </w:r>
      <w:bookmarkEnd w:id="1"/>
      <w:r w:rsidRPr="00B000E4">
        <w:rPr>
          <w:rFonts w:ascii="Times New Roman" w:hAnsi="Times New Roman" w:cs="Times New Roman"/>
          <w:color w:val="auto"/>
          <w:sz w:val="28"/>
          <w:szCs w:val="28"/>
        </w:rPr>
        <w:t>й.</w:t>
      </w:r>
    </w:p>
    <w:p w:rsidR="0044285B" w:rsidRPr="00B000E4" w:rsidRDefault="0044285B" w:rsidP="0044285B">
      <w:pPr>
        <w:pStyle w:val="a5"/>
        <w:ind w:left="0"/>
        <w:rPr>
          <w:rFonts w:ascii="Times New Roman" w:hAnsi="Times New Roman" w:cs="Times New Roman"/>
          <w:color w:val="auto"/>
          <w:sz w:val="28"/>
          <w:szCs w:val="28"/>
        </w:rPr>
      </w:pPr>
      <w:r w:rsidRPr="00B000E4">
        <w:rPr>
          <w:rFonts w:ascii="Times New Roman" w:hAnsi="Times New Roman" w:cs="Times New Roman"/>
          <w:color w:val="auto"/>
          <w:sz w:val="28"/>
          <w:szCs w:val="28"/>
        </w:rPr>
        <w:t xml:space="preserve">Качественнее и эффективнее проведена работа по выявлению </w:t>
      </w:r>
      <w:bookmarkStart w:id="2" w:name="_Hlk176776661"/>
      <w:r w:rsidRPr="00B000E4">
        <w:rPr>
          <w:rFonts w:ascii="Times New Roman" w:hAnsi="Times New Roman" w:cs="Times New Roman"/>
          <w:color w:val="auto"/>
          <w:sz w:val="28"/>
          <w:szCs w:val="28"/>
        </w:rPr>
        <w:t xml:space="preserve">преступлений, </w:t>
      </w:r>
      <w:r w:rsidRPr="00B000E4">
        <w:rPr>
          <w:rFonts w:ascii="Times New Roman" w:hAnsi="Times New Roman" w:cs="Times New Roman"/>
          <w:b/>
          <w:bCs/>
          <w:color w:val="auto"/>
          <w:sz w:val="28"/>
          <w:szCs w:val="28"/>
        </w:rPr>
        <w:t xml:space="preserve">связанных со сбытом </w:t>
      </w:r>
      <w:r w:rsidRPr="00B000E4">
        <w:rPr>
          <w:rFonts w:ascii="Times New Roman" w:hAnsi="Times New Roman" w:cs="Times New Roman"/>
          <w:color w:val="auto"/>
          <w:sz w:val="28"/>
          <w:szCs w:val="28"/>
        </w:rPr>
        <w:t xml:space="preserve">наркотиков, выявлено 35 </w:t>
      </w:r>
      <w:r w:rsidRPr="00B000E4">
        <w:rPr>
          <w:rFonts w:ascii="Times New Roman" w:hAnsi="Times New Roman" w:cs="Times New Roman"/>
          <w:color w:val="auto"/>
          <w:sz w:val="28"/>
          <w:szCs w:val="28"/>
          <w:lang w:eastAsia="ru-RU"/>
        </w:rPr>
        <w:t xml:space="preserve">(+15, +71,4%; </w:t>
      </w:r>
      <w:r w:rsidRPr="00B000E4">
        <w:rPr>
          <w:rFonts w:ascii="Times New Roman" w:hAnsi="Times New Roman" w:cs="Times New Roman"/>
          <w:i/>
          <w:iCs/>
          <w:color w:val="auto"/>
          <w:sz w:val="28"/>
          <w:szCs w:val="28"/>
          <w:shd w:val="clear" w:color="auto" w:fill="FFFFFF"/>
          <w:lang w:eastAsia="ru-RU"/>
        </w:rPr>
        <w:t xml:space="preserve">за аналогичный период 2024 года </w:t>
      </w:r>
      <w:r w:rsidRPr="00B000E4">
        <w:rPr>
          <w:rFonts w:ascii="Times New Roman" w:hAnsi="Times New Roman" w:cs="Times New Roman"/>
          <w:color w:val="auto"/>
          <w:sz w:val="28"/>
          <w:szCs w:val="28"/>
          <w:lang w:eastAsia="ru-RU"/>
        </w:rPr>
        <w:t xml:space="preserve">– </w:t>
      </w:r>
      <w:r w:rsidRPr="00B000E4">
        <w:rPr>
          <w:rFonts w:ascii="Times New Roman" w:hAnsi="Times New Roman" w:cs="Times New Roman"/>
          <w:i/>
          <w:color w:val="auto"/>
          <w:sz w:val="28"/>
          <w:szCs w:val="28"/>
          <w:lang w:eastAsia="ru-RU"/>
        </w:rPr>
        <w:t>20</w:t>
      </w:r>
      <w:r w:rsidRPr="00B000E4">
        <w:rPr>
          <w:rFonts w:ascii="Times New Roman" w:hAnsi="Times New Roman" w:cs="Times New Roman"/>
          <w:color w:val="auto"/>
          <w:sz w:val="28"/>
          <w:szCs w:val="28"/>
          <w:lang w:eastAsia="ru-RU"/>
        </w:rPr>
        <w:t>)</w:t>
      </w:r>
      <w:bookmarkEnd w:id="2"/>
      <w:r w:rsidRPr="00B000E4">
        <w:rPr>
          <w:rFonts w:ascii="Times New Roman" w:hAnsi="Times New Roman" w:cs="Times New Roman"/>
          <w:color w:val="auto"/>
          <w:sz w:val="28"/>
          <w:szCs w:val="28"/>
          <w:lang w:eastAsia="ru-RU"/>
        </w:rPr>
        <w:t xml:space="preserve"> преступлений</w:t>
      </w:r>
      <w:r w:rsidRPr="00B000E4">
        <w:rPr>
          <w:rFonts w:ascii="Times New Roman" w:hAnsi="Times New Roman" w:cs="Times New Roman"/>
          <w:color w:val="auto"/>
          <w:sz w:val="28"/>
          <w:szCs w:val="28"/>
        </w:rPr>
        <w:t>.</w:t>
      </w:r>
    </w:p>
    <w:p w:rsidR="0044285B" w:rsidRPr="00B000E4" w:rsidRDefault="0044285B" w:rsidP="0044285B">
      <w:pPr>
        <w:pStyle w:val="a5"/>
        <w:ind w:left="0" w:firstLine="708"/>
        <w:rPr>
          <w:rFonts w:ascii="Times New Roman" w:hAnsi="Times New Roman" w:cs="Times New Roman"/>
          <w:color w:val="auto"/>
          <w:sz w:val="28"/>
          <w:szCs w:val="28"/>
        </w:rPr>
      </w:pPr>
      <w:bookmarkStart w:id="3" w:name="_Hlk176776919"/>
      <w:r w:rsidRPr="00B000E4">
        <w:rPr>
          <w:rFonts w:ascii="Times New Roman" w:hAnsi="Times New Roman" w:cs="Times New Roman"/>
          <w:bCs/>
          <w:color w:val="auto"/>
          <w:sz w:val="28"/>
          <w:szCs w:val="28"/>
        </w:rPr>
        <w:t xml:space="preserve">В январе-феврале текущего года пресечена </w:t>
      </w:r>
      <w:r w:rsidRPr="00B000E4">
        <w:rPr>
          <w:rFonts w:ascii="Times New Roman" w:hAnsi="Times New Roman" w:cs="Times New Roman"/>
          <w:color w:val="auto"/>
          <w:sz w:val="28"/>
          <w:szCs w:val="28"/>
        </w:rPr>
        <w:t>деятельность 1 (+1) интернет-магазин</w:t>
      </w:r>
      <w:bookmarkEnd w:id="3"/>
      <w:r w:rsidRPr="00B000E4">
        <w:rPr>
          <w:rFonts w:ascii="Times New Roman" w:hAnsi="Times New Roman" w:cs="Times New Roman"/>
          <w:color w:val="auto"/>
          <w:sz w:val="28"/>
          <w:szCs w:val="28"/>
        </w:rPr>
        <w:t>а, занимавшегося сбытом наркотиков.</w:t>
      </w:r>
    </w:p>
    <w:p w:rsidR="0044285B" w:rsidRPr="00B000E4" w:rsidRDefault="0044285B" w:rsidP="0044285B">
      <w:pPr>
        <w:pStyle w:val="a5"/>
        <w:ind w:left="0" w:firstLine="0"/>
        <w:rPr>
          <w:rFonts w:ascii="Times New Roman" w:hAnsi="Times New Roman" w:cs="Times New Roman"/>
          <w:color w:val="auto"/>
          <w:sz w:val="28"/>
          <w:szCs w:val="28"/>
        </w:rPr>
      </w:pPr>
      <w:r w:rsidRPr="00B000E4">
        <w:rPr>
          <w:rFonts w:ascii="Times New Roman" w:hAnsi="Times New Roman" w:cs="Times New Roman"/>
          <w:color w:val="auto"/>
          <w:sz w:val="28"/>
          <w:szCs w:val="28"/>
        </w:rPr>
        <w:tab/>
        <w:t xml:space="preserve">Выявлено 2 (+/-) помещения, специально приспособленных для выращивания </w:t>
      </w:r>
      <w:proofErr w:type="spellStart"/>
      <w:r w:rsidRPr="00B000E4">
        <w:rPr>
          <w:rFonts w:ascii="Times New Roman" w:hAnsi="Times New Roman" w:cs="Times New Roman"/>
          <w:color w:val="auto"/>
          <w:sz w:val="28"/>
          <w:szCs w:val="28"/>
        </w:rPr>
        <w:t>наркосодержащих</w:t>
      </w:r>
      <w:proofErr w:type="spellEnd"/>
      <w:r w:rsidRPr="00B000E4">
        <w:rPr>
          <w:rFonts w:ascii="Times New Roman" w:hAnsi="Times New Roman" w:cs="Times New Roman"/>
          <w:color w:val="auto"/>
          <w:sz w:val="28"/>
          <w:szCs w:val="28"/>
        </w:rPr>
        <w:t xml:space="preserve"> растений.</w:t>
      </w:r>
    </w:p>
    <w:p w:rsidR="0044285B" w:rsidRPr="00B000E4" w:rsidRDefault="0044285B" w:rsidP="0044285B">
      <w:pPr>
        <w:tabs>
          <w:tab w:val="left" w:pos="2700"/>
        </w:tabs>
        <w:spacing w:after="0" w:line="240" w:lineRule="auto"/>
        <w:ind w:firstLine="709"/>
        <w:jc w:val="both"/>
        <w:rPr>
          <w:rFonts w:ascii="Times New Roman" w:hAnsi="Times New Roman" w:cs="Times New Roman"/>
          <w:sz w:val="28"/>
          <w:szCs w:val="28"/>
        </w:rPr>
      </w:pPr>
      <w:bookmarkStart w:id="4" w:name="_Hlk176776778"/>
      <w:r w:rsidRPr="00B000E4">
        <w:rPr>
          <w:rFonts w:ascii="Times New Roman" w:hAnsi="Times New Roman" w:cs="Times New Roman"/>
          <w:sz w:val="28"/>
          <w:szCs w:val="28"/>
        </w:rPr>
        <w:t>Наибольшей популярностью у потребителей по-прежнему пользуется синтетическое психотропное вещество 4-СМС, доля которого составила 74% от общей массы изъятых наркотиков, или 1,16 кг.</w:t>
      </w:r>
    </w:p>
    <w:p w:rsidR="0044285B" w:rsidRPr="00B000E4" w:rsidRDefault="0044285B" w:rsidP="0044285B">
      <w:pPr>
        <w:tabs>
          <w:tab w:val="left" w:pos="2700"/>
        </w:tabs>
        <w:spacing w:after="0" w:line="240" w:lineRule="auto"/>
        <w:ind w:firstLine="709"/>
        <w:jc w:val="both"/>
        <w:rPr>
          <w:rFonts w:ascii="Times New Roman" w:hAnsi="Times New Roman" w:cs="Times New Roman"/>
          <w:sz w:val="28"/>
          <w:szCs w:val="28"/>
        </w:rPr>
      </w:pPr>
      <w:bookmarkStart w:id="5" w:name="_Hlk192160856"/>
      <w:r w:rsidRPr="00B000E4">
        <w:rPr>
          <w:rFonts w:ascii="Times New Roman" w:hAnsi="Times New Roman" w:cs="Times New Roman"/>
          <w:sz w:val="28"/>
          <w:szCs w:val="28"/>
        </w:rPr>
        <w:t xml:space="preserve">В отчетном периоде в области не зарегистрировано фактов </w:t>
      </w:r>
      <w:r w:rsidRPr="00B000E4">
        <w:rPr>
          <w:rFonts w:ascii="Times New Roman" w:hAnsi="Times New Roman" w:cs="Times New Roman"/>
          <w:bCs/>
          <w:sz w:val="28"/>
          <w:szCs w:val="28"/>
        </w:rPr>
        <w:t>передозировки наркотиками</w:t>
      </w:r>
      <w:r w:rsidRPr="00B000E4">
        <w:rPr>
          <w:rFonts w:ascii="Times New Roman" w:hAnsi="Times New Roman" w:cs="Times New Roman"/>
          <w:i/>
          <w:iCs/>
          <w:sz w:val="28"/>
          <w:szCs w:val="28"/>
        </w:rPr>
        <w:t xml:space="preserve"> </w:t>
      </w:r>
      <w:bookmarkEnd w:id="5"/>
      <w:r w:rsidRPr="00B000E4">
        <w:rPr>
          <w:rFonts w:ascii="Times New Roman" w:hAnsi="Times New Roman" w:cs="Times New Roman"/>
          <w:sz w:val="28"/>
          <w:szCs w:val="28"/>
        </w:rPr>
        <w:t>(-3).</w:t>
      </w:r>
    </w:p>
    <w:p w:rsidR="0044285B" w:rsidRPr="00B000E4" w:rsidRDefault="0044285B" w:rsidP="0044285B">
      <w:pPr>
        <w:widowControl w:val="0"/>
        <w:spacing w:after="0" w:line="240" w:lineRule="auto"/>
        <w:ind w:firstLine="708"/>
        <w:jc w:val="both"/>
        <w:rPr>
          <w:rFonts w:ascii="Times New Roman" w:eastAsia="Times New Roman" w:hAnsi="Times New Roman" w:cs="Times New Roman"/>
          <w:b/>
          <w:bCs/>
          <w:sz w:val="28"/>
          <w:szCs w:val="28"/>
          <w:lang w:eastAsia="ru-RU"/>
        </w:rPr>
      </w:pPr>
      <w:bookmarkStart w:id="6" w:name="_Hlk176776950"/>
      <w:bookmarkEnd w:id="4"/>
      <w:r w:rsidRPr="00B000E4">
        <w:rPr>
          <w:rFonts w:ascii="Times New Roman" w:hAnsi="Times New Roman" w:cs="Times New Roman"/>
          <w:sz w:val="28"/>
          <w:szCs w:val="28"/>
          <w:lang w:eastAsia="ru-RU" w:bidi="ru-RU"/>
        </w:rPr>
        <w:t>В отчетном периоде возбуждено 1 (+/-) уголовное дело по линии наркоконтроля в отношении 2 (+/-) несовершеннолетних, с целью сбыта – 0</w:t>
      </w:r>
      <w:bookmarkEnd w:id="6"/>
      <w:r w:rsidRPr="00B000E4">
        <w:rPr>
          <w:rFonts w:ascii="Times New Roman" w:hAnsi="Times New Roman" w:cs="Times New Roman"/>
          <w:sz w:val="28"/>
          <w:szCs w:val="28"/>
          <w:lang w:eastAsia="ru-RU" w:bidi="ru-RU"/>
        </w:rPr>
        <w:t>.</w:t>
      </w:r>
    </w:p>
    <w:p w:rsidR="0044285B" w:rsidRPr="00B000E4" w:rsidRDefault="0044285B" w:rsidP="0044285B">
      <w:pPr>
        <w:suppressAutoHyphens w:val="0"/>
        <w:spacing w:after="0" w:line="240" w:lineRule="auto"/>
        <w:ind w:firstLine="748"/>
        <w:jc w:val="both"/>
        <w:rPr>
          <w:rFonts w:ascii="Times New Roman" w:eastAsia="Times New Roman" w:hAnsi="Times New Roman" w:cs="Times New Roman"/>
          <w:spacing w:val="-5"/>
          <w:sz w:val="28"/>
          <w:szCs w:val="28"/>
        </w:rPr>
      </w:pPr>
      <w:r w:rsidRPr="00B000E4">
        <w:rPr>
          <w:rFonts w:ascii="Times New Roman" w:eastAsia="Times New Roman" w:hAnsi="Times New Roman" w:cs="Times New Roman"/>
          <w:spacing w:val="-5"/>
          <w:sz w:val="28"/>
          <w:szCs w:val="28"/>
        </w:rPr>
        <w:t xml:space="preserve">В учреждении здравоохранения «Гродненский областной клинический центр «Психиатрия-наркология» (далее – УЗ «ГОКЦ «Психиатрия-наркология») разработаны различные варианты медико-социальной реабилитации лиц, допускающих употребление психоактивных веществ. </w:t>
      </w:r>
    </w:p>
    <w:p w:rsidR="0044285B" w:rsidRPr="00B000E4" w:rsidRDefault="0044285B" w:rsidP="0044285B">
      <w:pPr>
        <w:suppressAutoHyphens w:val="0"/>
        <w:spacing w:after="0" w:line="240" w:lineRule="auto"/>
        <w:ind w:firstLine="748"/>
        <w:jc w:val="both"/>
        <w:rPr>
          <w:rFonts w:ascii="Times New Roman" w:eastAsia="Times New Roman" w:hAnsi="Times New Roman" w:cs="Times New Roman"/>
          <w:spacing w:val="-5"/>
          <w:sz w:val="28"/>
          <w:szCs w:val="28"/>
        </w:rPr>
      </w:pPr>
      <w:r w:rsidRPr="00B000E4">
        <w:rPr>
          <w:rFonts w:ascii="Times New Roman" w:eastAsia="Times New Roman" w:hAnsi="Times New Roman" w:cs="Times New Roman"/>
          <w:spacing w:val="-5"/>
          <w:sz w:val="28"/>
          <w:szCs w:val="28"/>
        </w:rPr>
        <w:t xml:space="preserve">Для лиц, допускающих употребление алкоголя, наркотических и ненаркотических средств, основным методом медико-социальной реабилитации на стационарном этапе является 28 – шаговая программа реабилитации зависимых. На амбулаторном уровне доступны: бюджетное лечение для определенной категории граждан, работа согласно индивидуальным планам медико-социальной реабилитации (в данную программу вовлекаются органы социальной защиты, гражданам предлагается трудоустройство), заместительная терапия </w:t>
      </w:r>
      <w:proofErr w:type="spellStart"/>
      <w:r w:rsidRPr="00B000E4">
        <w:rPr>
          <w:rFonts w:ascii="Times New Roman" w:eastAsia="Times New Roman" w:hAnsi="Times New Roman" w:cs="Times New Roman"/>
          <w:spacing w:val="-5"/>
          <w:sz w:val="28"/>
          <w:szCs w:val="28"/>
        </w:rPr>
        <w:t>метадоном</w:t>
      </w:r>
      <w:proofErr w:type="spellEnd"/>
      <w:r w:rsidRPr="00B000E4">
        <w:rPr>
          <w:rFonts w:ascii="Times New Roman" w:eastAsia="Times New Roman" w:hAnsi="Times New Roman" w:cs="Times New Roman"/>
          <w:spacing w:val="-5"/>
          <w:sz w:val="28"/>
          <w:szCs w:val="28"/>
        </w:rPr>
        <w:t xml:space="preserve">. </w:t>
      </w:r>
    </w:p>
    <w:p w:rsidR="00B000E4" w:rsidRPr="00B000E4" w:rsidRDefault="0044285B" w:rsidP="0044285B">
      <w:pPr>
        <w:suppressAutoHyphens w:val="0"/>
        <w:spacing w:after="0" w:line="240" w:lineRule="auto"/>
        <w:ind w:firstLine="748"/>
        <w:jc w:val="both"/>
        <w:rPr>
          <w:rFonts w:ascii="Times New Roman" w:eastAsia="Times New Roman" w:hAnsi="Times New Roman" w:cs="Times New Roman"/>
          <w:b/>
          <w:spacing w:val="-5"/>
          <w:sz w:val="26"/>
          <w:szCs w:val="26"/>
        </w:rPr>
      </w:pPr>
      <w:r w:rsidRPr="00B000E4">
        <w:rPr>
          <w:rFonts w:ascii="Times New Roman" w:eastAsia="Times New Roman" w:hAnsi="Times New Roman" w:cs="Times New Roman"/>
          <w:b/>
          <w:spacing w:val="-5"/>
          <w:sz w:val="26"/>
          <w:szCs w:val="26"/>
        </w:rPr>
        <w:t xml:space="preserve">Справочно. </w:t>
      </w:r>
    </w:p>
    <w:p w:rsidR="0044285B" w:rsidRPr="00B000E4" w:rsidRDefault="0044285B" w:rsidP="0044285B">
      <w:pPr>
        <w:suppressAutoHyphens w:val="0"/>
        <w:spacing w:after="0" w:line="240" w:lineRule="auto"/>
        <w:ind w:firstLine="748"/>
        <w:jc w:val="both"/>
        <w:rPr>
          <w:rFonts w:ascii="Times New Roman" w:eastAsia="Times New Roman" w:hAnsi="Times New Roman" w:cs="Times New Roman"/>
          <w:i/>
          <w:spacing w:val="-5"/>
          <w:sz w:val="26"/>
          <w:szCs w:val="26"/>
        </w:rPr>
      </w:pPr>
      <w:r w:rsidRPr="00B000E4">
        <w:rPr>
          <w:rFonts w:ascii="Times New Roman" w:eastAsia="Times New Roman" w:hAnsi="Times New Roman" w:cs="Times New Roman"/>
          <w:i/>
          <w:spacing w:val="-5"/>
          <w:sz w:val="26"/>
          <w:szCs w:val="26"/>
        </w:rPr>
        <w:t xml:space="preserve">В Гродненской области функционируют 2 кабинета заместительной терапии </w:t>
      </w:r>
      <w:proofErr w:type="spellStart"/>
      <w:r w:rsidRPr="00B000E4">
        <w:rPr>
          <w:rFonts w:ascii="Times New Roman" w:eastAsia="Times New Roman" w:hAnsi="Times New Roman" w:cs="Times New Roman"/>
          <w:i/>
          <w:spacing w:val="-5"/>
          <w:sz w:val="26"/>
          <w:szCs w:val="26"/>
        </w:rPr>
        <w:t>метадоном</w:t>
      </w:r>
      <w:proofErr w:type="spellEnd"/>
      <w:r w:rsidRPr="00B000E4">
        <w:rPr>
          <w:rFonts w:ascii="Times New Roman" w:eastAsia="Times New Roman" w:hAnsi="Times New Roman" w:cs="Times New Roman"/>
          <w:i/>
          <w:spacing w:val="-5"/>
          <w:sz w:val="26"/>
          <w:szCs w:val="26"/>
        </w:rPr>
        <w:t xml:space="preserve">: в УЗ </w:t>
      </w:r>
      <w:r w:rsidR="00B000E4">
        <w:rPr>
          <w:rFonts w:ascii="Times New Roman" w:eastAsia="Times New Roman" w:hAnsi="Times New Roman" w:cs="Times New Roman"/>
          <w:i/>
          <w:spacing w:val="-5"/>
          <w:sz w:val="26"/>
          <w:szCs w:val="26"/>
        </w:rPr>
        <w:t xml:space="preserve">«ГОКЦ «Психиатрия-наркология», </w:t>
      </w:r>
      <w:r w:rsidRPr="00B000E4">
        <w:rPr>
          <w:rFonts w:ascii="Times New Roman" w:eastAsia="Times New Roman" w:hAnsi="Times New Roman" w:cs="Times New Roman"/>
          <w:i/>
          <w:spacing w:val="-5"/>
          <w:sz w:val="26"/>
          <w:szCs w:val="26"/>
        </w:rPr>
        <w:t xml:space="preserve">Лидском </w:t>
      </w:r>
      <w:proofErr w:type="spellStart"/>
      <w:r w:rsidRPr="00B000E4">
        <w:rPr>
          <w:rFonts w:ascii="Times New Roman" w:eastAsia="Times New Roman" w:hAnsi="Times New Roman" w:cs="Times New Roman"/>
          <w:i/>
          <w:spacing w:val="-5"/>
          <w:sz w:val="26"/>
          <w:szCs w:val="26"/>
        </w:rPr>
        <w:t>психонаркологическом</w:t>
      </w:r>
      <w:proofErr w:type="spellEnd"/>
      <w:r w:rsidRPr="00B000E4">
        <w:rPr>
          <w:rFonts w:ascii="Times New Roman" w:eastAsia="Times New Roman" w:hAnsi="Times New Roman" w:cs="Times New Roman"/>
          <w:i/>
          <w:spacing w:val="-5"/>
          <w:sz w:val="26"/>
          <w:szCs w:val="26"/>
        </w:rPr>
        <w:t xml:space="preserve"> диспансере. </w:t>
      </w:r>
    </w:p>
    <w:p w:rsidR="0044285B" w:rsidRPr="00B000E4" w:rsidRDefault="0044285B" w:rsidP="0044285B">
      <w:pPr>
        <w:suppressAutoHyphens w:val="0"/>
        <w:spacing w:after="0" w:line="240" w:lineRule="auto"/>
        <w:ind w:firstLine="748"/>
        <w:jc w:val="both"/>
        <w:rPr>
          <w:rFonts w:ascii="Times New Roman" w:eastAsia="Times New Roman" w:hAnsi="Times New Roman" w:cs="Times New Roman"/>
          <w:i/>
          <w:spacing w:val="-5"/>
          <w:sz w:val="26"/>
          <w:szCs w:val="26"/>
        </w:rPr>
      </w:pPr>
      <w:r w:rsidRPr="00B000E4">
        <w:rPr>
          <w:rFonts w:ascii="Times New Roman" w:eastAsia="Times New Roman" w:hAnsi="Times New Roman" w:cs="Times New Roman"/>
          <w:i/>
          <w:spacing w:val="-5"/>
          <w:sz w:val="26"/>
          <w:szCs w:val="26"/>
        </w:rPr>
        <w:t xml:space="preserve"> В отделении реабилитации зависимых УЗ «ГОКЦ «Психиатрия-наркология» получают лечение с синдром зависи</w:t>
      </w:r>
      <w:r w:rsidR="00B000E4">
        <w:rPr>
          <w:rFonts w:ascii="Times New Roman" w:eastAsia="Times New Roman" w:hAnsi="Times New Roman" w:cs="Times New Roman"/>
          <w:i/>
          <w:spacing w:val="-5"/>
          <w:sz w:val="26"/>
          <w:szCs w:val="26"/>
        </w:rPr>
        <w:t>мости от алкоголя,</w:t>
      </w:r>
      <w:r w:rsidRPr="00B000E4">
        <w:rPr>
          <w:rFonts w:ascii="Times New Roman" w:eastAsia="Times New Roman" w:hAnsi="Times New Roman" w:cs="Times New Roman"/>
          <w:i/>
          <w:spacing w:val="-5"/>
          <w:sz w:val="26"/>
          <w:szCs w:val="26"/>
        </w:rPr>
        <w:t xml:space="preserve"> синдромом зависимости от наркотических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УЗ «ГОКЦ «Психиатрия-наркология» функционирует реабилитационный центр для лиц, страдающих синдромом зависимости от наркотических средств, психотропных веществ, их аналогов, токсических или других одурманивающих веществ, на базе отделения для лечения и реабилитации лиц, страдающих зависимостями, отделения неотложной наркологии, отделения дневного пребывания (наркология), диспансерного наркологического отделения.</w:t>
      </w:r>
    </w:p>
    <w:p w:rsidR="00B000E4" w:rsidRDefault="00B000E4" w:rsidP="0044285B">
      <w:pPr>
        <w:suppressAutoHyphens w:val="0"/>
        <w:spacing w:after="0" w:line="240" w:lineRule="auto"/>
        <w:ind w:firstLine="748"/>
        <w:jc w:val="both"/>
        <w:rPr>
          <w:rFonts w:ascii="Times New Roman" w:eastAsia="Times New Roman" w:hAnsi="Times New Roman" w:cs="Times New Roman"/>
          <w:b/>
          <w:spacing w:val="-5"/>
          <w:sz w:val="26"/>
          <w:szCs w:val="26"/>
        </w:rPr>
      </w:pPr>
    </w:p>
    <w:p w:rsidR="00B000E4" w:rsidRPr="00B000E4" w:rsidRDefault="0044285B" w:rsidP="0044285B">
      <w:pPr>
        <w:suppressAutoHyphens w:val="0"/>
        <w:spacing w:after="0" w:line="240" w:lineRule="auto"/>
        <w:ind w:firstLine="748"/>
        <w:jc w:val="both"/>
        <w:rPr>
          <w:rFonts w:ascii="Times New Roman" w:eastAsia="Times New Roman" w:hAnsi="Times New Roman" w:cs="Times New Roman"/>
          <w:b/>
          <w:spacing w:val="-5"/>
          <w:sz w:val="26"/>
          <w:szCs w:val="26"/>
        </w:rPr>
      </w:pPr>
      <w:r w:rsidRPr="00B000E4">
        <w:rPr>
          <w:rFonts w:ascii="Times New Roman" w:eastAsia="Times New Roman" w:hAnsi="Times New Roman" w:cs="Times New Roman"/>
          <w:b/>
          <w:spacing w:val="-5"/>
          <w:sz w:val="26"/>
          <w:szCs w:val="26"/>
        </w:rPr>
        <w:lastRenderedPageBreak/>
        <w:t>Справочно.</w:t>
      </w:r>
    </w:p>
    <w:p w:rsidR="0044285B" w:rsidRPr="00B000E4" w:rsidRDefault="0044285B" w:rsidP="0044285B">
      <w:pPr>
        <w:suppressAutoHyphens w:val="0"/>
        <w:spacing w:after="0" w:line="240" w:lineRule="auto"/>
        <w:ind w:firstLine="748"/>
        <w:jc w:val="both"/>
        <w:rPr>
          <w:rFonts w:ascii="Times New Roman" w:eastAsia="Times New Roman" w:hAnsi="Times New Roman" w:cs="Times New Roman"/>
          <w:i/>
          <w:spacing w:val="-5"/>
          <w:sz w:val="26"/>
          <w:szCs w:val="26"/>
        </w:rPr>
      </w:pPr>
      <w:r w:rsidRPr="00B000E4">
        <w:rPr>
          <w:rFonts w:ascii="Times New Roman" w:eastAsia="Times New Roman" w:hAnsi="Times New Roman" w:cs="Times New Roman"/>
          <w:i/>
          <w:spacing w:val="-5"/>
          <w:sz w:val="26"/>
          <w:szCs w:val="26"/>
        </w:rPr>
        <w:t xml:space="preserve"> Деятельность реабилитационного центра направлена на оказание медицинской помощи</w:t>
      </w:r>
      <w:r w:rsidR="00B000E4">
        <w:rPr>
          <w:rFonts w:ascii="Times New Roman" w:eastAsia="Times New Roman" w:hAnsi="Times New Roman" w:cs="Times New Roman"/>
          <w:i/>
          <w:spacing w:val="-5"/>
          <w:sz w:val="26"/>
          <w:szCs w:val="26"/>
        </w:rPr>
        <w:t xml:space="preserve"> гражданам Республики Беларусь, </w:t>
      </w:r>
      <w:r w:rsidRPr="00B000E4">
        <w:rPr>
          <w:rFonts w:ascii="Times New Roman" w:eastAsia="Times New Roman" w:hAnsi="Times New Roman" w:cs="Times New Roman"/>
          <w:i/>
          <w:spacing w:val="-5"/>
          <w:sz w:val="26"/>
          <w:szCs w:val="26"/>
        </w:rPr>
        <w:t>иностранным гражданам и лицам без гражданс</w:t>
      </w:r>
      <w:r w:rsidR="00B000E4">
        <w:rPr>
          <w:rFonts w:ascii="Times New Roman" w:eastAsia="Times New Roman" w:hAnsi="Times New Roman" w:cs="Times New Roman"/>
          <w:i/>
          <w:spacing w:val="-5"/>
          <w:sz w:val="26"/>
          <w:szCs w:val="26"/>
        </w:rPr>
        <w:t xml:space="preserve">тва, постоянно   проживающим в </w:t>
      </w:r>
      <w:r w:rsidRPr="00B000E4">
        <w:rPr>
          <w:rFonts w:ascii="Times New Roman" w:eastAsia="Times New Roman" w:hAnsi="Times New Roman" w:cs="Times New Roman"/>
          <w:i/>
          <w:spacing w:val="-5"/>
          <w:sz w:val="26"/>
          <w:szCs w:val="26"/>
        </w:rPr>
        <w:t xml:space="preserve">Республике Беларусь, страдающим синдромом зависимости от </w:t>
      </w:r>
      <w:proofErr w:type="gramStart"/>
      <w:r w:rsidRPr="00B000E4">
        <w:rPr>
          <w:rFonts w:ascii="Times New Roman" w:eastAsia="Times New Roman" w:hAnsi="Times New Roman" w:cs="Times New Roman"/>
          <w:i/>
          <w:spacing w:val="-5"/>
          <w:sz w:val="26"/>
          <w:szCs w:val="26"/>
        </w:rPr>
        <w:t>ПАВ  (</w:t>
      </w:r>
      <w:proofErr w:type="spellStart"/>
      <w:proofErr w:type="gramEnd"/>
      <w:r w:rsidRPr="00B000E4">
        <w:rPr>
          <w:rFonts w:ascii="Times New Roman" w:eastAsia="Times New Roman" w:hAnsi="Times New Roman" w:cs="Times New Roman"/>
          <w:i/>
          <w:spacing w:val="-5"/>
          <w:sz w:val="26"/>
          <w:szCs w:val="26"/>
        </w:rPr>
        <w:t>детоксикация</w:t>
      </w:r>
      <w:proofErr w:type="spellEnd"/>
      <w:r w:rsidRPr="00B000E4">
        <w:rPr>
          <w:rFonts w:ascii="Times New Roman" w:eastAsia="Times New Roman" w:hAnsi="Times New Roman" w:cs="Times New Roman"/>
          <w:i/>
          <w:spacing w:val="-5"/>
          <w:sz w:val="26"/>
          <w:szCs w:val="26"/>
        </w:rPr>
        <w:t>, медицинская реабилитация, социальное сопровождение, направление в программы долгосрочной медицинской и социальной           реабилитации общественных объединений, религиозных организаций, других реабилитационных центров).</w:t>
      </w:r>
    </w:p>
    <w:p w:rsidR="0044285B" w:rsidRPr="00B000E4" w:rsidRDefault="0044285B" w:rsidP="0044285B">
      <w:pPr>
        <w:suppressAutoHyphens w:val="0"/>
        <w:spacing w:after="0" w:line="240" w:lineRule="auto"/>
        <w:ind w:firstLine="709"/>
        <w:jc w:val="both"/>
        <w:rPr>
          <w:rFonts w:ascii="Times New Roman" w:eastAsia="Times New Roman" w:hAnsi="Times New Roman" w:cs="Times New Roman"/>
          <w:spacing w:val="-5"/>
          <w:sz w:val="29"/>
          <w:szCs w:val="29"/>
        </w:rPr>
      </w:pPr>
      <w:r w:rsidRPr="00B000E4">
        <w:rPr>
          <w:rFonts w:ascii="Times New Roman" w:eastAsia="Times New Roman" w:hAnsi="Times New Roman" w:cs="Times New Roman"/>
          <w:spacing w:val="-5"/>
          <w:sz w:val="29"/>
          <w:szCs w:val="29"/>
        </w:rPr>
        <w:t xml:space="preserve">Для осуществления медицинской реабилитации на базе диспансерного </w:t>
      </w:r>
      <w:proofErr w:type="spellStart"/>
      <w:r w:rsidRPr="00B000E4">
        <w:rPr>
          <w:rFonts w:ascii="Times New Roman" w:eastAsia="Times New Roman" w:hAnsi="Times New Roman" w:cs="Times New Roman"/>
          <w:spacing w:val="-5"/>
          <w:sz w:val="29"/>
          <w:szCs w:val="29"/>
        </w:rPr>
        <w:t>психо</w:t>
      </w:r>
      <w:proofErr w:type="spellEnd"/>
      <w:r w:rsidRPr="00B000E4">
        <w:rPr>
          <w:rFonts w:ascii="Times New Roman" w:eastAsia="Times New Roman" w:hAnsi="Times New Roman" w:cs="Times New Roman"/>
          <w:spacing w:val="-5"/>
          <w:sz w:val="29"/>
          <w:szCs w:val="29"/>
        </w:rPr>
        <w:t xml:space="preserve">-наркологического отделения (для несовершеннолетних) УЗ «ГОКЦ «Психиатрия-наркология» функционируют 2 реабилитационные программы для лиц, допускающих употребление психоактивных веществ: </w:t>
      </w:r>
    </w:p>
    <w:p w:rsidR="0044285B" w:rsidRPr="00B000E4" w:rsidRDefault="0044285B" w:rsidP="0044285B">
      <w:pPr>
        <w:suppressAutoHyphens w:val="0"/>
        <w:spacing w:after="0" w:line="240" w:lineRule="auto"/>
        <w:ind w:firstLine="709"/>
        <w:jc w:val="both"/>
        <w:rPr>
          <w:rFonts w:ascii="Times New Roman" w:eastAsia="Times New Roman" w:hAnsi="Times New Roman" w:cs="Times New Roman"/>
          <w:spacing w:val="-5"/>
          <w:sz w:val="29"/>
          <w:szCs w:val="29"/>
        </w:rPr>
      </w:pPr>
      <w:r w:rsidRPr="00B000E4">
        <w:rPr>
          <w:rFonts w:ascii="Times New Roman" w:eastAsia="Times New Roman" w:hAnsi="Times New Roman" w:cs="Times New Roman"/>
          <w:spacing w:val="-5"/>
          <w:sz w:val="29"/>
          <w:szCs w:val="29"/>
        </w:rPr>
        <w:t>1)</w:t>
      </w:r>
      <w:r w:rsidRPr="00B000E4">
        <w:rPr>
          <w:rFonts w:ascii="Times New Roman" w:eastAsia="Times New Roman" w:hAnsi="Times New Roman" w:cs="Times New Roman"/>
          <w:spacing w:val="-5"/>
          <w:sz w:val="29"/>
          <w:szCs w:val="29"/>
        </w:rPr>
        <w:tab/>
        <w:t xml:space="preserve">Программа превентивной </w:t>
      </w:r>
      <w:proofErr w:type="spellStart"/>
      <w:r w:rsidRPr="00B000E4">
        <w:rPr>
          <w:rFonts w:ascii="Times New Roman" w:eastAsia="Times New Roman" w:hAnsi="Times New Roman" w:cs="Times New Roman"/>
          <w:spacing w:val="-5"/>
          <w:sz w:val="29"/>
          <w:szCs w:val="29"/>
        </w:rPr>
        <w:t>реинтеграционной</w:t>
      </w:r>
      <w:proofErr w:type="spellEnd"/>
      <w:r w:rsidRPr="00B000E4">
        <w:rPr>
          <w:rFonts w:ascii="Times New Roman" w:eastAsia="Times New Roman" w:hAnsi="Times New Roman" w:cs="Times New Roman"/>
          <w:spacing w:val="-5"/>
          <w:sz w:val="29"/>
          <w:szCs w:val="29"/>
        </w:rPr>
        <w:t xml:space="preserve"> психотерапевтической коррекции для подростков, допускающих </w:t>
      </w:r>
      <w:proofErr w:type="spellStart"/>
      <w:r w:rsidRPr="00B000E4">
        <w:rPr>
          <w:rFonts w:ascii="Times New Roman" w:eastAsia="Times New Roman" w:hAnsi="Times New Roman" w:cs="Times New Roman"/>
          <w:spacing w:val="-5"/>
          <w:sz w:val="29"/>
          <w:szCs w:val="29"/>
        </w:rPr>
        <w:t>употребеление</w:t>
      </w:r>
      <w:proofErr w:type="spellEnd"/>
      <w:r w:rsidRPr="00B000E4">
        <w:rPr>
          <w:rFonts w:ascii="Times New Roman" w:eastAsia="Times New Roman" w:hAnsi="Times New Roman" w:cs="Times New Roman"/>
          <w:spacing w:val="-5"/>
          <w:sz w:val="29"/>
          <w:szCs w:val="29"/>
        </w:rPr>
        <w:t xml:space="preserve"> алкоголя. Данная программа функционирует с 2015 года. </w:t>
      </w:r>
    </w:p>
    <w:p w:rsidR="0044285B" w:rsidRPr="00B000E4" w:rsidRDefault="0044285B" w:rsidP="0044285B">
      <w:pPr>
        <w:suppressAutoHyphens w:val="0"/>
        <w:spacing w:after="0" w:line="240" w:lineRule="auto"/>
        <w:ind w:firstLine="709"/>
        <w:jc w:val="both"/>
        <w:rPr>
          <w:rFonts w:ascii="Times New Roman" w:eastAsia="Times New Roman" w:hAnsi="Times New Roman" w:cs="Times New Roman"/>
          <w:spacing w:val="-5"/>
          <w:sz w:val="29"/>
          <w:szCs w:val="29"/>
        </w:rPr>
      </w:pPr>
      <w:r w:rsidRPr="00B000E4">
        <w:rPr>
          <w:rFonts w:ascii="Times New Roman" w:eastAsia="Times New Roman" w:hAnsi="Times New Roman" w:cs="Times New Roman"/>
          <w:spacing w:val="-5"/>
          <w:sz w:val="29"/>
          <w:szCs w:val="29"/>
        </w:rPr>
        <w:t>2)</w:t>
      </w:r>
      <w:r w:rsidRPr="00B000E4">
        <w:rPr>
          <w:rFonts w:ascii="Times New Roman" w:eastAsia="Times New Roman" w:hAnsi="Times New Roman" w:cs="Times New Roman"/>
          <w:spacing w:val="-5"/>
          <w:sz w:val="29"/>
          <w:szCs w:val="29"/>
        </w:rPr>
        <w:tab/>
        <w:t xml:space="preserve">Программа ранней интеграционной психотерапевтической интервенции для подростков. Программа внедрена с 2018 года. </w:t>
      </w:r>
    </w:p>
    <w:p w:rsidR="0044285B" w:rsidRPr="00B000E4" w:rsidRDefault="0044285B" w:rsidP="0044285B">
      <w:pPr>
        <w:spacing w:after="0" w:line="240" w:lineRule="auto"/>
        <w:ind w:firstLine="708"/>
        <w:jc w:val="both"/>
        <w:textAlignment w:val="baseline"/>
        <w:outlineLvl w:val="1"/>
        <w:rPr>
          <w:rFonts w:ascii="Times New Roman" w:eastAsia="Times New Roman" w:hAnsi="Times New Roman" w:cs="Times New Roman"/>
          <w:b/>
          <w:bCs/>
          <w:sz w:val="29"/>
          <w:szCs w:val="29"/>
          <w:lang w:eastAsia="ru-RU"/>
        </w:rPr>
      </w:pPr>
      <w:r w:rsidRPr="00B000E4">
        <w:rPr>
          <w:rFonts w:ascii="Times New Roman" w:hAnsi="Times New Roman" w:cs="Times New Roman"/>
          <w:spacing w:val="-5"/>
          <w:sz w:val="29"/>
          <w:szCs w:val="29"/>
        </w:rPr>
        <w:t xml:space="preserve">В 2024 году распространены в родительских чатах через отдел образования информационные ролики по профилактике вовлечения несовершеннолетних в незаконный оборот наркотиков. </w:t>
      </w:r>
    </w:p>
    <w:p w:rsidR="0044285B" w:rsidRPr="00B000E4" w:rsidRDefault="0044285B" w:rsidP="0044285B">
      <w:pPr>
        <w:spacing w:after="0" w:line="240" w:lineRule="auto"/>
        <w:ind w:firstLine="708"/>
        <w:jc w:val="both"/>
        <w:textAlignment w:val="baseline"/>
        <w:outlineLvl w:val="1"/>
        <w:rPr>
          <w:rFonts w:ascii="Times New Roman" w:eastAsia="Times New Roman" w:hAnsi="Times New Roman" w:cs="Times New Roman"/>
          <w:b/>
          <w:bCs/>
          <w:sz w:val="29"/>
          <w:szCs w:val="29"/>
          <w:lang w:eastAsia="ru-RU"/>
        </w:rPr>
      </w:pPr>
    </w:p>
    <w:p w:rsidR="0044285B" w:rsidRPr="00B000E4" w:rsidRDefault="0044285B" w:rsidP="0044285B">
      <w:pPr>
        <w:spacing w:after="0" w:line="240" w:lineRule="auto"/>
        <w:ind w:firstLine="708"/>
        <w:jc w:val="both"/>
        <w:textAlignment w:val="baseline"/>
        <w:outlineLvl w:val="1"/>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Признаки употребления наркотиков (Памятка для родителей и педагогов)</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t>Очень важно для родителей, педагогов определить на самых ранних стадиях приобщение ребенка или подростка к наркотикам.</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t>Различают две основные группы признаков употребления наркотиков: </w:t>
      </w:r>
      <w:r w:rsidRPr="00B000E4">
        <w:rPr>
          <w:rFonts w:ascii="Times New Roman" w:eastAsia="Times New Roman" w:hAnsi="Times New Roman" w:cs="Times New Roman"/>
          <w:b/>
          <w:bCs/>
          <w:sz w:val="29"/>
          <w:szCs w:val="29"/>
          <w:lang w:eastAsia="ru-RU"/>
        </w:rPr>
        <w:t>поведенческие и физиологические</w:t>
      </w:r>
      <w:r w:rsidRPr="00B000E4">
        <w:rPr>
          <w:rFonts w:ascii="Times New Roman" w:eastAsia="Times New Roman" w:hAnsi="Times New Roman" w:cs="Times New Roman"/>
          <w:sz w:val="29"/>
          <w:szCs w:val="29"/>
          <w:lang w:eastAsia="ru-RU"/>
        </w:rPr>
        <w:t>.</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Поведенческие признаки:</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Нарастающая скрытность ребенка</w:t>
      </w:r>
      <w:r w:rsidRPr="00B000E4">
        <w:rPr>
          <w:rFonts w:ascii="Times New Roman" w:eastAsia="Times New Roman" w:hAnsi="Times New Roman" w:cs="Times New Roman"/>
          <w:sz w:val="29"/>
          <w:szCs w:val="29"/>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ab/>
        <w:t>Поздний отход ко сну</w:t>
      </w:r>
      <w:r w:rsidRPr="00B000E4">
        <w:rPr>
          <w:rFonts w:ascii="Times New Roman" w:eastAsia="Times New Roman" w:hAnsi="Times New Roman" w:cs="Times New Roman"/>
          <w:sz w:val="29"/>
          <w:szCs w:val="29"/>
          <w:lang w:eastAsia="ru-RU"/>
        </w:rPr>
        <w:t>, долгое залеживание в постели по утрам. Появление у ребёнка сонливости или, наоборот, бессонницы.</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ab/>
        <w:t>Падение интереса</w:t>
      </w:r>
      <w:r w:rsidRPr="00B000E4">
        <w:rPr>
          <w:rFonts w:ascii="Times New Roman" w:eastAsia="Times New Roman" w:hAnsi="Times New Roman" w:cs="Times New Roman"/>
          <w:sz w:val="29"/>
          <w:szCs w:val="29"/>
          <w:lang w:eastAsia="ru-RU"/>
        </w:rPr>
        <w:t> к учебе или привычным увлечениям. Прогулы школьных занятий.</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ab/>
        <w:t>Ухудшение памяти</w:t>
      </w:r>
      <w:r w:rsidRPr="00B000E4">
        <w:rPr>
          <w:rFonts w:ascii="Times New Roman" w:eastAsia="Times New Roman" w:hAnsi="Times New Roman" w:cs="Times New Roman"/>
          <w:sz w:val="29"/>
          <w:szCs w:val="29"/>
          <w:lang w:eastAsia="ru-RU"/>
        </w:rPr>
        <w:t> </w:t>
      </w:r>
      <w:r w:rsidRPr="00B000E4">
        <w:rPr>
          <w:rFonts w:ascii="Times New Roman" w:eastAsia="Times New Roman" w:hAnsi="Times New Roman" w:cs="Times New Roman"/>
          <w:b/>
          <w:sz w:val="29"/>
          <w:szCs w:val="29"/>
          <w:lang w:eastAsia="ru-RU"/>
        </w:rPr>
        <w:t>и внимания.</w:t>
      </w:r>
      <w:r w:rsidRPr="00B000E4">
        <w:rPr>
          <w:rFonts w:ascii="Times New Roman" w:eastAsia="Times New Roman" w:hAnsi="Times New Roman" w:cs="Times New Roman"/>
          <w:sz w:val="29"/>
          <w:szCs w:val="29"/>
          <w:lang w:eastAsia="ru-RU"/>
        </w:rPr>
        <w:t xml:space="preserve"> Появление трудностей в сосредоточении на чем-то конкретном. В результате - неизбежное снижение успеваемости.</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ab/>
        <w:t>Увеличение финансовых запросов</w:t>
      </w:r>
      <w:r w:rsidRPr="00B000E4">
        <w:rPr>
          <w:rFonts w:ascii="Times New Roman" w:eastAsia="Times New Roman" w:hAnsi="Times New Roman" w:cs="Times New Roman"/>
          <w:sz w:val="29"/>
          <w:szCs w:val="29"/>
          <w:lang w:eastAsia="ru-RU"/>
        </w:rPr>
        <w:t xml:space="preserve"> и активный поиск путей их удовлетворения, </w:t>
      </w:r>
      <w:proofErr w:type="spellStart"/>
      <w:r w:rsidRPr="00B000E4">
        <w:rPr>
          <w:rFonts w:ascii="Times New Roman" w:eastAsia="Times New Roman" w:hAnsi="Times New Roman" w:cs="Times New Roman"/>
          <w:sz w:val="29"/>
          <w:szCs w:val="29"/>
          <w:lang w:eastAsia="ru-RU"/>
        </w:rPr>
        <w:t>выпрашивание</w:t>
      </w:r>
      <w:proofErr w:type="spellEnd"/>
      <w:r w:rsidRPr="00B000E4">
        <w:rPr>
          <w:rFonts w:ascii="Times New Roman" w:eastAsia="Times New Roman" w:hAnsi="Times New Roman" w:cs="Times New Roman"/>
          <w:sz w:val="29"/>
          <w:szCs w:val="29"/>
          <w:lang w:eastAsia="ru-RU"/>
        </w:rPr>
        <w:t xml:space="preserve">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lastRenderedPageBreak/>
        <w:tab/>
        <w:t>Появление новых сомнительных друзей</w:t>
      </w:r>
      <w:r w:rsidRPr="00B000E4">
        <w:rPr>
          <w:rFonts w:ascii="Times New Roman" w:eastAsia="Times New Roman" w:hAnsi="Times New Roman" w:cs="Times New Roman"/>
          <w:sz w:val="29"/>
          <w:szCs w:val="29"/>
          <w:lang w:eastAsia="ru-RU"/>
        </w:rPr>
        <w:t>, поведение старых приятелей становится подозрительным. Разговоры с ними ведутся шепотом, непонятными фразами или в уединении.</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ab/>
        <w:t>Неопрятность</w:t>
      </w:r>
      <w:r w:rsidRPr="00B000E4">
        <w:rPr>
          <w:rFonts w:ascii="Times New Roman" w:eastAsia="Times New Roman" w:hAnsi="Times New Roman" w:cs="Times New Roman"/>
          <w:sz w:val="29"/>
          <w:szCs w:val="29"/>
          <w:lang w:eastAsia="ru-RU"/>
        </w:rPr>
        <w:t> во внешнем виде, склонность к прослушиванию специфической музыки.</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ab/>
        <w:t>Беспричинная смена настроения</w:t>
      </w:r>
      <w:r w:rsidRPr="00B000E4">
        <w:rPr>
          <w:rFonts w:ascii="Times New Roman" w:eastAsia="Times New Roman" w:hAnsi="Times New Roman" w:cs="Times New Roman"/>
          <w:sz w:val="29"/>
          <w:szCs w:val="29"/>
          <w:lang w:eastAsia="ru-RU"/>
        </w:rPr>
        <w:t>, очень часто не соответствующая ситуации: раздражительность в спокойной ситуации, болезненная реакция на критику.</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Появление</w:t>
      </w:r>
      <w:r w:rsidRPr="00B000E4">
        <w:rPr>
          <w:rFonts w:ascii="Times New Roman" w:eastAsia="Times New Roman" w:hAnsi="Times New Roman" w:cs="Times New Roman"/>
          <w:sz w:val="29"/>
          <w:szCs w:val="29"/>
          <w:lang w:eastAsia="ru-RU"/>
        </w:rPr>
        <w:t> изворотливости, лживости, уход от ответов на прямые вопросы.</w:t>
      </w:r>
    </w:p>
    <w:p w:rsidR="0044285B" w:rsidRPr="00B000E4" w:rsidRDefault="0044285B" w:rsidP="0044285B">
      <w:pPr>
        <w:tabs>
          <w:tab w:val="left" w:pos="709"/>
        </w:tabs>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ab/>
        <w:t>Обнаружение следов инъекций</w:t>
      </w:r>
      <w:r w:rsidRPr="00B000E4">
        <w:rPr>
          <w:rFonts w:ascii="Times New Roman" w:eastAsia="Times New Roman" w:hAnsi="Times New Roman" w:cs="Times New Roman"/>
          <w:sz w:val="29"/>
          <w:szCs w:val="29"/>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44285B" w:rsidRPr="00B000E4" w:rsidRDefault="0044285B" w:rsidP="0044285B">
      <w:pPr>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Физиологические признаки:</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бледность</w:t>
      </w:r>
      <w:r w:rsidRPr="00B000E4">
        <w:rPr>
          <w:rFonts w:ascii="Times New Roman" w:eastAsia="Times New Roman" w:hAnsi="Times New Roman" w:cs="Times New Roman"/>
          <w:sz w:val="29"/>
          <w:szCs w:val="29"/>
          <w:lang w:eastAsia="ru-RU"/>
        </w:rPr>
        <w:t> или покраснение кожи;</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расширенные</w:t>
      </w:r>
      <w:r w:rsidRPr="00B000E4">
        <w:rPr>
          <w:rFonts w:ascii="Times New Roman" w:eastAsia="Times New Roman" w:hAnsi="Times New Roman" w:cs="Times New Roman"/>
          <w:sz w:val="29"/>
          <w:szCs w:val="29"/>
          <w:lang w:eastAsia="ru-RU"/>
        </w:rPr>
        <w:t> или суженые зрачки;</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покрасневшие</w:t>
      </w:r>
      <w:r w:rsidRPr="00B000E4">
        <w:rPr>
          <w:rFonts w:ascii="Times New Roman" w:eastAsia="Times New Roman" w:hAnsi="Times New Roman" w:cs="Times New Roman"/>
          <w:sz w:val="29"/>
          <w:szCs w:val="29"/>
          <w:lang w:eastAsia="ru-RU"/>
        </w:rPr>
        <w:t> или мутные глаза;</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несвязная</w:t>
      </w:r>
      <w:r w:rsidRPr="00B000E4">
        <w:rPr>
          <w:rFonts w:ascii="Times New Roman" w:eastAsia="Times New Roman" w:hAnsi="Times New Roman" w:cs="Times New Roman"/>
          <w:sz w:val="29"/>
          <w:szCs w:val="29"/>
          <w:lang w:eastAsia="ru-RU"/>
        </w:rPr>
        <w:t>, замедленная или ускоренная речь;</w:t>
      </w:r>
    </w:p>
    <w:p w:rsidR="0044285B" w:rsidRPr="00B000E4" w:rsidRDefault="0044285B" w:rsidP="0044285B">
      <w:pPr>
        <w:numPr>
          <w:ilvl w:val="0"/>
          <w:numId w:val="1"/>
        </w:numPr>
        <w:tabs>
          <w:tab w:val="clear" w:pos="720"/>
          <w:tab w:val="left" w:pos="709"/>
        </w:tabs>
        <w:spacing w:after="0" w:line="240" w:lineRule="auto"/>
        <w:ind w:left="709" w:hanging="709"/>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потеря аппетита</w:t>
      </w:r>
      <w:r w:rsidRPr="00B000E4">
        <w:rPr>
          <w:rFonts w:ascii="Times New Roman" w:eastAsia="Times New Roman" w:hAnsi="Times New Roman" w:cs="Times New Roman"/>
          <w:sz w:val="29"/>
          <w:szCs w:val="29"/>
          <w:lang w:eastAsia="ru-RU"/>
        </w:rPr>
        <w:t>, похудение, а иногда – чрезмерное употребление пищи;</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хронический</w:t>
      </w:r>
      <w:r w:rsidRPr="00B000E4">
        <w:rPr>
          <w:rFonts w:ascii="Times New Roman" w:eastAsia="Times New Roman" w:hAnsi="Times New Roman" w:cs="Times New Roman"/>
          <w:sz w:val="29"/>
          <w:szCs w:val="29"/>
          <w:lang w:eastAsia="ru-RU"/>
        </w:rPr>
        <w:t> кашель;</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плохая координация движений</w:t>
      </w:r>
      <w:r w:rsidRPr="00B000E4">
        <w:rPr>
          <w:rFonts w:ascii="Times New Roman" w:eastAsia="Times New Roman" w:hAnsi="Times New Roman" w:cs="Times New Roman"/>
          <w:sz w:val="29"/>
          <w:szCs w:val="29"/>
          <w:lang w:eastAsia="ru-RU"/>
        </w:rPr>
        <w:t> (пошатывание или спотыкание);</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резкие скачки</w:t>
      </w:r>
      <w:r w:rsidRPr="00B000E4">
        <w:rPr>
          <w:rFonts w:ascii="Times New Roman" w:eastAsia="Times New Roman" w:hAnsi="Times New Roman" w:cs="Times New Roman"/>
          <w:sz w:val="29"/>
          <w:szCs w:val="29"/>
          <w:lang w:eastAsia="ru-RU"/>
        </w:rPr>
        <w:t> артериального давления;</w:t>
      </w:r>
    </w:p>
    <w:p w:rsidR="0044285B" w:rsidRPr="00B000E4" w:rsidRDefault="0044285B" w:rsidP="0044285B">
      <w:pPr>
        <w:numPr>
          <w:ilvl w:val="0"/>
          <w:numId w:val="1"/>
        </w:numPr>
        <w:spacing w:after="0" w:line="240" w:lineRule="auto"/>
        <w:ind w:left="0" w:firstLine="0"/>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расстройства</w:t>
      </w:r>
      <w:r w:rsidRPr="00B000E4">
        <w:rPr>
          <w:rFonts w:ascii="Times New Roman" w:eastAsia="Times New Roman" w:hAnsi="Times New Roman" w:cs="Times New Roman"/>
          <w:sz w:val="29"/>
          <w:szCs w:val="29"/>
          <w:lang w:eastAsia="ru-RU"/>
        </w:rPr>
        <w:t> желудочно-кишечного тракта.</w:t>
      </w:r>
    </w:p>
    <w:p w:rsidR="0044285B" w:rsidRPr="00B000E4" w:rsidRDefault="0044285B" w:rsidP="0044285B">
      <w:pPr>
        <w:spacing w:after="0" w:line="240" w:lineRule="auto"/>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О наркотическом опьянении подростка могут свидетельствовать и его манеры поведения:</w:t>
      </w:r>
    </w:p>
    <w:p w:rsidR="0044285B" w:rsidRPr="00B000E4" w:rsidRDefault="0044285B" w:rsidP="0044285B">
      <w:pPr>
        <w:spacing w:after="0" w:line="240" w:lineRule="auto"/>
        <w:ind w:firstLine="708"/>
        <w:jc w:val="both"/>
        <w:textAlignment w:val="baseline"/>
        <w:rPr>
          <w:rFonts w:ascii="Times New Roman" w:eastAsia="Times New Roman" w:hAnsi="Times New Roman" w:cs="Times New Roman"/>
          <w:sz w:val="29"/>
          <w:szCs w:val="29"/>
          <w:lang w:eastAsia="ru-RU"/>
        </w:rPr>
      </w:pPr>
      <w:r w:rsidRPr="00B000E4">
        <w:rPr>
          <w:rFonts w:ascii="Times New Roman" w:eastAsia="Times New Roman" w:hAnsi="Times New Roman" w:cs="Times New Roman"/>
          <w:sz w:val="29"/>
          <w:szCs w:val="29"/>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t>Нередко возникает сексуальное возбуждение. Однако такое настроение неустойчиво и может внезапно смениться недовольством.</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Как поступать родителям ребёнка, употребляющего наркотики</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Прежде чем начать серьезный разговор с Вашим ребенком, основательно подготовьтесь.</w:t>
      </w:r>
      <w:r w:rsidRPr="00B000E4">
        <w:rPr>
          <w:rFonts w:ascii="Times New Roman" w:eastAsia="Times New Roman" w:hAnsi="Times New Roman" w:cs="Times New Roman"/>
          <w:sz w:val="29"/>
          <w:szCs w:val="29"/>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lastRenderedPageBreak/>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t>Не ополчайтесь на него как на личность. Выразите Вашу безусловную любовь к нему, веру в его силы.</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sz w:val="29"/>
          <w:szCs w:val="29"/>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44285B" w:rsidRPr="00B000E4" w:rsidRDefault="0044285B" w:rsidP="0044285B">
      <w:pPr>
        <w:spacing w:after="0" w:line="240" w:lineRule="auto"/>
        <w:ind w:firstLine="708"/>
        <w:jc w:val="both"/>
        <w:textAlignment w:val="baseline"/>
        <w:rPr>
          <w:rFonts w:ascii="Times New Roman" w:hAnsi="Times New Roman" w:cs="Times New Roman"/>
          <w:sz w:val="29"/>
          <w:szCs w:val="29"/>
        </w:rPr>
      </w:pPr>
      <w:r w:rsidRPr="00B000E4">
        <w:rPr>
          <w:rFonts w:ascii="Times New Roman" w:eastAsia="Times New Roman" w:hAnsi="Times New Roman" w:cs="Times New Roman"/>
          <w:b/>
          <w:bCs/>
          <w:sz w:val="29"/>
          <w:szCs w:val="29"/>
          <w:lang w:eastAsia="ru-RU"/>
        </w:rPr>
        <w:t>Помните – чем раньше Вы обратитесь за помощью, тем больше шансов, что помощь будет эффективна.</w:t>
      </w:r>
    </w:p>
    <w:p w:rsidR="0044285B" w:rsidRPr="00B000E4" w:rsidRDefault="0044285B" w:rsidP="0044285B">
      <w:pPr>
        <w:spacing w:after="0" w:line="240" w:lineRule="auto"/>
        <w:ind w:firstLine="708"/>
        <w:jc w:val="both"/>
        <w:textAlignment w:val="baseline"/>
        <w:rPr>
          <w:rFonts w:ascii="Times New Roman" w:eastAsia="Times New Roman" w:hAnsi="Times New Roman" w:cs="Times New Roman"/>
          <w:sz w:val="29"/>
          <w:szCs w:val="29"/>
          <w:lang w:eastAsia="ru-RU"/>
        </w:rPr>
      </w:pPr>
      <w:r w:rsidRPr="00B000E4">
        <w:rPr>
          <w:rFonts w:ascii="Times New Roman" w:eastAsia="Times New Roman" w:hAnsi="Times New Roman" w:cs="Times New Roman"/>
          <w:sz w:val="29"/>
          <w:szCs w:val="29"/>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rsidR="0044285B" w:rsidRPr="00B000E4" w:rsidRDefault="0044285B" w:rsidP="0044285B">
      <w:pPr>
        <w:spacing w:after="0" w:line="240" w:lineRule="auto"/>
        <w:ind w:firstLine="540"/>
        <w:jc w:val="both"/>
        <w:textAlignment w:val="baseline"/>
        <w:rPr>
          <w:rFonts w:ascii="Times New Roman" w:eastAsia="Times New Roman" w:hAnsi="Times New Roman" w:cs="Times New Roman"/>
          <w:b/>
          <w:sz w:val="29"/>
          <w:szCs w:val="29"/>
          <w:lang w:eastAsia="ru-RU"/>
        </w:rPr>
      </w:pPr>
    </w:p>
    <w:p w:rsidR="0044285B" w:rsidRPr="00B000E4" w:rsidRDefault="0044285B" w:rsidP="0044285B">
      <w:pPr>
        <w:spacing w:after="0" w:line="240" w:lineRule="auto"/>
        <w:ind w:firstLine="540"/>
        <w:jc w:val="both"/>
        <w:textAlignment w:val="baseline"/>
        <w:rPr>
          <w:rFonts w:ascii="Times New Roman" w:eastAsia="Times New Roman" w:hAnsi="Times New Roman" w:cs="Times New Roman"/>
          <w:b/>
          <w:sz w:val="29"/>
          <w:szCs w:val="29"/>
          <w:lang w:eastAsia="ru-RU"/>
        </w:rPr>
      </w:pPr>
      <w:r w:rsidRPr="00B000E4">
        <w:rPr>
          <w:rFonts w:ascii="Times New Roman" w:eastAsia="Times New Roman" w:hAnsi="Times New Roman" w:cs="Times New Roman"/>
          <w:b/>
          <w:sz w:val="29"/>
          <w:szCs w:val="29"/>
          <w:lang w:eastAsia="ru-RU"/>
        </w:rPr>
        <w:t>Ответственность за незаконный оборот наркотиков</w:t>
      </w:r>
    </w:p>
    <w:p w:rsidR="0044285B" w:rsidRPr="00B000E4" w:rsidRDefault="0044285B" w:rsidP="0044285B">
      <w:pPr>
        <w:spacing w:after="0" w:line="240" w:lineRule="auto"/>
        <w:ind w:firstLine="540"/>
        <w:jc w:val="both"/>
        <w:textAlignment w:val="baseline"/>
        <w:rPr>
          <w:rFonts w:ascii="Times New Roman" w:hAnsi="Times New Roman" w:cs="Times New Roman"/>
          <w:b/>
          <w:sz w:val="29"/>
          <w:szCs w:val="29"/>
        </w:rPr>
      </w:pPr>
      <w:r w:rsidRPr="00B000E4">
        <w:rPr>
          <w:rFonts w:ascii="Times New Roman" w:hAnsi="Times New Roman" w:cs="Times New Roman"/>
          <w:b/>
          <w:sz w:val="29"/>
          <w:szCs w:val="29"/>
        </w:rPr>
        <w:t>Уголовная ответственность</w:t>
      </w:r>
    </w:p>
    <w:p w:rsidR="0044285B" w:rsidRPr="00B000E4" w:rsidRDefault="0044285B" w:rsidP="0044285B">
      <w:pPr>
        <w:pStyle w:val="Standard"/>
        <w:ind w:firstLine="540"/>
        <w:jc w:val="both"/>
        <w:outlineLvl w:val="0"/>
        <w:rPr>
          <w:sz w:val="29"/>
          <w:szCs w:val="29"/>
        </w:rPr>
      </w:pPr>
      <w:r w:rsidRPr="00B000E4">
        <w:rPr>
          <w:b/>
          <w:sz w:val="29"/>
          <w:szCs w:val="29"/>
        </w:rPr>
        <w:t>Статья 328. Незаконный оборот наркотических средств, психотропных веществ, их прекурсоров и аналогов</w:t>
      </w:r>
    </w:p>
    <w:p w:rsidR="0044285B" w:rsidRPr="00B000E4" w:rsidRDefault="0044285B" w:rsidP="0044285B">
      <w:pPr>
        <w:pStyle w:val="Standard"/>
        <w:ind w:firstLine="540"/>
        <w:jc w:val="both"/>
        <w:outlineLvl w:val="0"/>
        <w:rPr>
          <w:sz w:val="29"/>
          <w:szCs w:val="29"/>
        </w:rPr>
      </w:pPr>
      <w:r w:rsidRPr="00B000E4">
        <w:rPr>
          <w:b/>
          <w:bCs/>
          <w:sz w:val="29"/>
          <w:szCs w:val="29"/>
        </w:rPr>
        <w:t>1</w:t>
      </w:r>
      <w:r w:rsidRPr="00B000E4">
        <w:rPr>
          <w:sz w:val="29"/>
          <w:szCs w:val="29"/>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44285B" w:rsidRPr="00B000E4" w:rsidRDefault="0044285B" w:rsidP="0044285B">
      <w:pPr>
        <w:pStyle w:val="Standard"/>
        <w:jc w:val="both"/>
        <w:rPr>
          <w:b/>
          <w:bCs/>
          <w:sz w:val="29"/>
          <w:szCs w:val="29"/>
        </w:rPr>
      </w:pPr>
      <w:r w:rsidRPr="00B000E4">
        <w:rPr>
          <w:b/>
          <w:bCs/>
          <w:sz w:val="29"/>
          <w:szCs w:val="29"/>
        </w:rPr>
        <w:t>наказываются ограничением свободы на срок до пяти лет или лишением свободы на срок от двух до пяти лет.</w:t>
      </w:r>
    </w:p>
    <w:p w:rsidR="0044285B" w:rsidRPr="00B000E4" w:rsidRDefault="0044285B" w:rsidP="0044285B">
      <w:pPr>
        <w:pStyle w:val="Standard"/>
        <w:ind w:firstLine="540"/>
        <w:jc w:val="both"/>
        <w:rPr>
          <w:sz w:val="29"/>
          <w:szCs w:val="29"/>
        </w:rPr>
      </w:pPr>
      <w:r w:rsidRPr="00B000E4">
        <w:rPr>
          <w:b/>
          <w:bCs/>
          <w:sz w:val="29"/>
          <w:szCs w:val="29"/>
        </w:rPr>
        <w:t>2</w:t>
      </w:r>
      <w:r w:rsidRPr="00B000E4">
        <w:rPr>
          <w:sz w:val="29"/>
          <w:szCs w:val="29"/>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7" w:name="Par7"/>
    </w:p>
    <w:p w:rsidR="0044285B" w:rsidRPr="00B000E4" w:rsidRDefault="0044285B" w:rsidP="0044285B">
      <w:pPr>
        <w:pStyle w:val="Standard"/>
        <w:ind w:firstLine="540"/>
        <w:jc w:val="both"/>
        <w:rPr>
          <w:b/>
          <w:bCs/>
          <w:sz w:val="29"/>
          <w:szCs w:val="29"/>
        </w:rPr>
      </w:pPr>
      <w:r w:rsidRPr="00B000E4">
        <w:rPr>
          <w:b/>
          <w:bCs/>
          <w:sz w:val="29"/>
          <w:szCs w:val="29"/>
        </w:rPr>
        <w:t>наказывается лишением свободы на срок от трех до восьми лет со штрафом или без штрафа.</w:t>
      </w:r>
    </w:p>
    <w:p w:rsidR="0044285B" w:rsidRPr="00B000E4" w:rsidRDefault="0044285B" w:rsidP="0044285B">
      <w:pPr>
        <w:pStyle w:val="Standard"/>
        <w:ind w:firstLine="540"/>
        <w:jc w:val="both"/>
        <w:rPr>
          <w:sz w:val="29"/>
          <w:szCs w:val="29"/>
        </w:rPr>
      </w:pPr>
      <w:r w:rsidRPr="00B000E4">
        <w:rPr>
          <w:b/>
          <w:bCs/>
          <w:sz w:val="29"/>
          <w:szCs w:val="29"/>
        </w:rPr>
        <w:t>3</w:t>
      </w:r>
      <w:r w:rsidRPr="00B000E4">
        <w:rPr>
          <w:sz w:val="29"/>
          <w:szCs w:val="29"/>
        </w:rPr>
        <w:t xml:space="preserve">. Действия, предусмотренные </w:t>
      </w:r>
      <w:hyperlink w:anchor="Par7" w:history="1">
        <w:r w:rsidRPr="00B000E4">
          <w:rPr>
            <w:sz w:val="29"/>
            <w:szCs w:val="29"/>
          </w:rPr>
          <w:t>частью 2</w:t>
        </w:r>
      </w:hyperlink>
      <w:r w:rsidRPr="00B000E4">
        <w:rPr>
          <w:sz w:val="29"/>
          <w:szCs w:val="29"/>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7" w:history="1">
        <w:r w:rsidRPr="00B000E4">
          <w:rPr>
            <w:sz w:val="29"/>
            <w:szCs w:val="29"/>
          </w:rPr>
          <w:t>статьями 327</w:t>
        </w:r>
      </w:hyperlink>
      <w:r w:rsidRPr="00B000E4">
        <w:rPr>
          <w:sz w:val="29"/>
          <w:szCs w:val="29"/>
        </w:rPr>
        <w:t xml:space="preserve">, </w:t>
      </w:r>
      <w:hyperlink r:id="rId8" w:history="1">
        <w:r w:rsidRPr="00B000E4">
          <w:rPr>
            <w:sz w:val="29"/>
            <w:szCs w:val="29"/>
          </w:rPr>
          <w:t>329</w:t>
        </w:r>
      </w:hyperlink>
      <w:r w:rsidRPr="00B000E4">
        <w:rPr>
          <w:sz w:val="29"/>
          <w:szCs w:val="29"/>
        </w:rPr>
        <w:t xml:space="preserve"> или </w:t>
      </w:r>
      <w:hyperlink r:id="rId9" w:history="1">
        <w:r w:rsidRPr="00B000E4">
          <w:rPr>
            <w:sz w:val="29"/>
            <w:szCs w:val="29"/>
          </w:rPr>
          <w:t>331</w:t>
        </w:r>
      </w:hyperlink>
      <w:r w:rsidRPr="00B000E4">
        <w:rPr>
          <w:sz w:val="29"/>
          <w:szCs w:val="29"/>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w:t>
      </w:r>
      <w:r w:rsidRPr="00B000E4">
        <w:rPr>
          <w:sz w:val="29"/>
          <w:szCs w:val="29"/>
        </w:rPr>
        <w:lastRenderedPageBreak/>
        <w:t>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8" w:name="Par11"/>
    </w:p>
    <w:p w:rsidR="0044285B" w:rsidRPr="00B000E4" w:rsidRDefault="0044285B" w:rsidP="0044285B">
      <w:pPr>
        <w:pStyle w:val="Standard"/>
        <w:ind w:firstLine="540"/>
        <w:jc w:val="both"/>
        <w:rPr>
          <w:b/>
          <w:bCs/>
          <w:sz w:val="29"/>
          <w:szCs w:val="29"/>
        </w:rPr>
      </w:pPr>
      <w:r w:rsidRPr="00B000E4">
        <w:rPr>
          <w:b/>
          <w:bCs/>
          <w:sz w:val="29"/>
          <w:szCs w:val="29"/>
        </w:rPr>
        <w:t>наказываются лишением свободы на срок от шести до пятнадцати лет со штрафом или без штрафа.</w:t>
      </w:r>
    </w:p>
    <w:p w:rsidR="0044285B" w:rsidRPr="00B000E4" w:rsidRDefault="0044285B" w:rsidP="0044285B">
      <w:pPr>
        <w:pStyle w:val="Standard"/>
        <w:ind w:firstLine="540"/>
        <w:jc w:val="both"/>
        <w:rPr>
          <w:sz w:val="29"/>
          <w:szCs w:val="29"/>
        </w:rPr>
      </w:pPr>
      <w:r w:rsidRPr="00B000E4">
        <w:rPr>
          <w:b/>
          <w:bCs/>
          <w:sz w:val="29"/>
          <w:szCs w:val="29"/>
        </w:rPr>
        <w:t>4.</w:t>
      </w:r>
      <w:r w:rsidRPr="00B000E4">
        <w:rPr>
          <w:sz w:val="29"/>
          <w:szCs w:val="29"/>
        </w:rPr>
        <w:t xml:space="preserve"> Действия, предусмотренные </w:t>
      </w:r>
      <w:hyperlink w:anchor="Par7" w:history="1">
        <w:r w:rsidRPr="00B000E4">
          <w:rPr>
            <w:sz w:val="29"/>
            <w:szCs w:val="29"/>
          </w:rPr>
          <w:t>частями 2</w:t>
        </w:r>
      </w:hyperlink>
      <w:r w:rsidRPr="00B000E4">
        <w:rPr>
          <w:sz w:val="29"/>
          <w:szCs w:val="29"/>
        </w:rPr>
        <w:t xml:space="preserve"> или </w:t>
      </w:r>
      <w:hyperlink w:anchor="Par11" w:history="1">
        <w:r w:rsidRPr="00B000E4">
          <w:rPr>
            <w:sz w:val="29"/>
            <w:szCs w:val="29"/>
          </w:rPr>
          <w:t>3</w:t>
        </w:r>
      </w:hyperlink>
      <w:r w:rsidRPr="00B000E4">
        <w:rPr>
          <w:sz w:val="29"/>
          <w:szCs w:val="29"/>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9" w:name="Par16"/>
    </w:p>
    <w:p w:rsidR="0044285B" w:rsidRPr="00B000E4" w:rsidRDefault="0044285B" w:rsidP="0044285B">
      <w:pPr>
        <w:pStyle w:val="Standard"/>
        <w:ind w:firstLine="540"/>
        <w:jc w:val="both"/>
        <w:rPr>
          <w:b/>
          <w:bCs/>
          <w:sz w:val="29"/>
          <w:szCs w:val="29"/>
        </w:rPr>
      </w:pPr>
      <w:r w:rsidRPr="00B000E4">
        <w:rPr>
          <w:b/>
          <w:bCs/>
          <w:sz w:val="29"/>
          <w:szCs w:val="29"/>
        </w:rPr>
        <w:t>наказываются лишением свободы на срок от десяти до двадцати лет со штрафом или без штрафа.</w:t>
      </w:r>
    </w:p>
    <w:p w:rsidR="0044285B" w:rsidRPr="00B000E4" w:rsidRDefault="0044285B" w:rsidP="0044285B">
      <w:pPr>
        <w:pStyle w:val="Standard"/>
        <w:ind w:firstLine="540"/>
        <w:jc w:val="both"/>
        <w:rPr>
          <w:sz w:val="29"/>
          <w:szCs w:val="29"/>
        </w:rPr>
      </w:pPr>
      <w:r w:rsidRPr="00B000E4">
        <w:rPr>
          <w:b/>
          <w:bCs/>
          <w:sz w:val="29"/>
          <w:szCs w:val="29"/>
        </w:rPr>
        <w:t>5.</w:t>
      </w:r>
      <w:r w:rsidRPr="00B000E4">
        <w:rPr>
          <w:sz w:val="29"/>
          <w:szCs w:val="29"/>
        </w:rPr>
        <w:t xml:space="preserve"> Действия, предусмотренные </w:t>
      </w:r>
      <w:hyperlink w:anchor="Par7" w:history="1">
        <w:r w:rsidRPr="00B000E4">
          <w:rPr>
            <w:sz w:val="29"/>
            <w:szCs w:val="29"/>
          </w:rPr>
          <w:t>частями 2</w:t>
        </w:r>
      </w:hyperlink>
      <w:r w:rsidRPr="00B000E4">
        <w:rPr>
          <w:sz w:val="29"/>
          <w:szCs w:val="29"/>
        </w:rPr>
        <w:t xml:space="preserve"> - </w:t>
      </w:r>
      <w:hyperlink w:anchor="Par16" w:history="1">
        <w:r w:rsidRPr="00B000E4">
          <w:rPr>
            <w:sz w:val="29"/>
            <w:szCs w:val="29"/>
          </w:rPr>
          <w:t>4</w:t>
        </w:r>
      </w:hyperlink>
      <w:r w:rsidRPr="00B000E4">
        <w:rPr>
          <w:sz w:val="29"/>
          <w:szCs w:val="29"/>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44285B" w:rsidRPr="00B000E4" w:rsidRDefault="0044285B" w:rsidP="0044285B">
      <w:pPr>
        <w:pStyle w:val="Standard"/>
        <w:ind w:firstLine="540"/>
        <w:jc w:val="both"/>
        <w:rPr>
          <w:b/>
          <w:bCs/>
          <w:sz w:val="29"/>
          <w:szCs w:val="29"/>
        </w:rPr>
      </w:pPr>
      <w:r w:rsidRPr="00B000E4">
        <w:rPr>
          <w:b/>
          <w:bCs/>
          <w:sz w:val="29"/>
          <w:szCs w:val="29"/>
        </w:rPr>
        <w:t>наказываются лишением свободы на срок от двенадцати до двадцати пяти лет со штрафом или без штрафа.</w:t>
      </w:r>
    </w:p>
    <w:p w:rsidR="00B000E4" w:rsidRPr="00B000E4" w:rsidRDefault="0044285B" w:rsidP="0044285B">
      <w:pPr>
        <w:pStyle w:val="Standard"/>
        <w:ind w:firstLine="540"/>
        <w:jc w:val="both"/>
        <w:rPr>
          <w:sz w:val="26"/>
          <w:szCs w:val="26"/>
        </w:rPr>
      </w:pPr>
      <w:r w:rsidRPr="00B000E4">
        <w:rPr>
          <w:b/>
          <w:bCs/>
          <w:sz w:val="26"/>
          <w:szCs w:val="26"/>
        </w:rPr>
        <w:t>Справочно.</w:t>
      </w:r>
      <w:r w:rsidRPr="00B000E4">
        <w:rPr>
          <w:sz w:val="26"/>
          <w:szCs w:val="26"/>
        </w:rPr>
        <w:t xml:space="preserve"> </w:t>
      </w:r>
    </w:p>
    <w:p w:rsidR="0044285B" w:rsidRPr="00B000E4" w:rsidRDefault="0044285B" w:rsidP="0044285B">
      <w:pPr>
        <w:pStyle w:val="Standard"/>
        <w:ind w:firstLine="540"/>
        <w:jc w:val="both"/>
        <w:rPr>
          <w:i/>
          <w:sz w:val="26"/>
          <w:szCs w:val="26"/>
        </w:rPr>
      </w:pPr>
      <w:r w:rsidRPr="00B000E4">
        <w:rPr>
          <w:bCs/>
          <w:i/>
          <w:sz w:val="26"/>
          <w:szCs w:val="26"/>
        </w:rPr>
        <w:t xml:space="preserve">Лицо, добровольно сдавшее наркотические средства, психотропные вещества, их </w:t>
      </w:r>
      <w:proofErr w:type="spellStart"/>
      <w:r w:rsidRPr="00B000E4">
        <w:rPr>
          <w:bCs/>
          <w:i/>
          <w:sz w:val="26"/>
          <w:szCs w:val="26"/>
        </w:rPr>
        <w:t>прекурсоры</w:t>
      </w:r>
      <w:proofErr w:type="spellEnd"/>
      <w:r w:rsidRPr="00B000E4">
        <w:rPr>
          <w:bCs/>
          <w:i/>
          <w:sz w:val="26"/>
          <w:szCs w:val="26"/>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7"/>
    <w:bookmarkEnd w:id="8"/>
    <w:bookmarkEnd w:id="9"/>
    <w:p w:rsidR="0044285B" w:rsidRPr="006F3045" w:rsidRDefault="0044285B" w:rsidP="0044285B">
      <w:pPr>
        <w:pStyle w:val="Standard"/>
        <w:rPr>
          <w:sz w:val="30"/>
          <w:szCs w:val="30"/>
        </w:rPr>
      </w:pPr>
      <w:r w:rsidRPr="006F3045">
        <w:rPr>
          <w:sz w:val="30"/>
          <w:szCs w:val="30"/>
        </w:rPr>
        <w:tab/>
      </w:r>
    </w:p>
    <w:p w:rsidR="0044285B" w:rsidRPr="00B000E4" w:rsidRDefault="0044285B" w:rsidP="0044285B">
      <w:pPr>
        <w:pStyle w:val="Standard"/>
        <w:ind w:firstLine="540"/>
        <w:rPr>
          <w:sz w:val="29"/>
          <w:szCs w:val="29"/>
        </w:rPr>
      </w:pPr>
      <w:r w:rsidRPr="00B000E4">
        <w:rPr>
          <w:b/>
          <w:bCs/>
          <w:sz w:val="29"/>
          <w:szCs w:val="29"/>
        </w:rPr>
        <w:t>Административная ответственность</w:t>
      </w:r>
    </w:p>
    <w:p w:rsidR="0044285B" w:rsidRPr="00B000E4" w:rsidRDefault="0044285B" w:rsidP="0044285B">
      <w:pPr>
        <w:pStyle w:val="Standard"/>
        <w:tabs>
          <w:tab w:val="left" w:pos="720"/>
        </w:tabs>
        <w:rPr>
          <w:sz w:val="29"/>
          <w:szCs w:val="29"/>
        </w:rPr>
      </w:pPr>
      <w:r w:rsidRPr="00B000E4">
        <w:rPr>
          <w:b/>
          <w:bCs/>
          <w:sz w:val="29"/>
          <w:szCs w:val="29"/>
        </w:rPr>
        <w:tab/>
        <w:t>Статья 17.1. Незаконные посев и (или) выращивание растений либо грибов, содержащих наркотические средства или психотропные вещества</w:t>
      </w:r>
    </w:p>
    <w:p w:rsidR="0044285B" w:rsidRPr="00B000E4" w:rsidRDefault="0044285B" w:rsidP="0044285B">
      <w:pPr>
        <w:pStyle w:val="Standard"/>
        <w:ind w:firstLine="540"/>
        <w:jc w:val="both"/>
        <w:rPr>
          <w:sz w:val="29"/>
          <w:szCs w:val="29"/>
        </w:rPr>
      </w:pPr>
      <w:r w:rsidRPr="00B000E4">
        <w:rPr>
          <w:sz w:val="29"/>
          <w:szCs w:val="29"/>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44285B" w:rsidRPr="00B000E4" w:rsidRDefault="0044285B" w:rsidP="0044285B">
      <w:pPr>
        <w:pStyle w:val="Standard"/>
        <w:ind w:firstLine="540"/>
        <w:jc w:val="both"/>
        <w:rPr>
          <w:sz w:val="29"/>
          <w:szCs w:val="29"/>
        </w:rPr>
      </w:pPr>
      <w:r w:rsidRPr="00B000E4">
        <w:rPr>
          <w:b/>
          <w:bCs/>
          <w:sz w:val="29"/>
          <w:szCs w:val="29"/>
        </w:rPr>
        <w:t xml:space="preserve">влекут наложение штрафа в размере до двадцати базовых </w:t>
      </w:r>
      <w:hyperlink r:id="rId10" w:history="1">
        <w:r w:rsidRPr="00B000E4">
          <w:rPr>
            <w:b/>
            <w:bCs/>
            <w:sz w:val="29"/>
            <w:szCs w:val="29"/>
          </w:rPr>
          <w:t>величин</w:t>
        </w:r>
      </w:hyperlink>
      <w:r w:rsidRPr="00B000E4">
        <w:rPr>
          <w:b/>
          <w:bCs/>
          <w:sz w:val="29"/>
          <w:szCs w:val="29"/>
        </w:rPr>
        <w:t>.</w:t>
      </w:r>
    </w:p>
    <w:p w:rsidR="0044285B" w:rsidRPr="00B000E4" w:rsidRDefault="0044285B" w:rsidP="0044285B">
      <w:pPr>
        <w:pStyle w:val="Standard"/>
        <w:ind w:firstLine="540"/>
        <w:jc w:val="both"/>
        <w:outlineLvl w:val="0"/>
        <w:rPr>
          <w:sz w:val="29"/>
          <w:szCs w:val="29"/>
        </w:rPr>
      </w:pPr>
      <w:r w:rsidRPr="00B000E4">
        <w:rPr>
          <w:b/>
          <w:bCs/>
          <w:sz w:val="29"/>
          <w:szCs w:val="29"/>
        </w:rPr>
        <w:t>Статья 17.6. Незаконные действия с некурительными табачными изделиями, предназначенными для сосания и (или) жевания</w:t>
      </w:r>
    </w:p>
    <w:p w:rsidR="0044285B" w:rsidRPr="00B000E4" w:rsidRDefault="0044285B" w:rsidP="0044285B">
      <w:pPr>
        <w:pStyle w:val="Standard"/>
        <w:ind w:firstLine="540"/>
        <w:jc w:val="both"/>
        <w:rPr>
          <w:sz w:val="29"/>
          <w:szCs w:val="29"/>
        </w:rPr>
      </w:pPr>
      <w:r w:rsidRPr="00B000E4">
        <w:rPr>
          <w:sz w:val="29"/>
          <w:szCs w:val="29"/>
        </w:rPr>
        <w:t>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44285B" w:rsidRPr="00B000E4" w:rsidRDefault="0044285B" w:rsidP="0044285B">
      <w:pPr>
        <w:pStyle w:val="Standard"/>
        <w:ind w:firstLine="540"/>
        <w:jc w:val="both"/>
        <w:rPr>
          <w:sz w:val="29"/>
          <w:szCs w:val="29"/>
        </w:rPr>
      </w:pPr>
      <w:r w:rsidRPr="00B000E4">
        <w:rPr>
          <w:b/>
          <w:bCs/>
          <w:sz w:val="29"/>
          <w:szCs w:val="29"/>
        </w:rPr>
        <w:t xml:space="preserve">влекут наложение штрафа в размере до двух базовых </w:t>
      </w:r>
      <w:hyperlink r:id="rId11" w:history="1">
        <w:r w:rsidRPr="00B000E4">
          <w:rPr>
            <w:b/>
            <w:bCs/>
            <w:sz w:val="29"/>
            <w:szCs w:val="29"/>
          </w:rPr>
          <w:t>величин</w:t>
        </w:r>
      </w:hyperlink>
      <w:r w:rsidRPr="00B000E4">
        <w:rPr>
          <w:b/>
          <w:bCs/>
          <w:sz w:val="29"/>
          <w:szCs w:val="29"/>
        </w:rPr>
        <w:t>.</w:t>
      </w:r>
    </w:p>
    <w:p w:rsidR="0044285B" w:rsidRPr="00B000E4" w:rsidRDefault="0044285B" w:rsidP="0044285B">
      <w:pPr>
        <w:pStyle w:val="Standard"/>
        <w:ind w:firstLine="540"/>
        <w:jc w:val="both"/>
        <w:rPr>
          <w:sz w:val="29"/>
          <w:szCs w:val="29"/>
        </w:rPr>
      </w:pPr>
      <w:r w:rsidRPr="00B000E4">
        <w:rPr>
          <w:sz w:val="29"/>
          <w:szCs w:val="29"/>
        </w:rPr>
        <w:t xml:space="preserve">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w:t>
      </w:r>
      <w:r w:rsidRPr="00B000E4">
        <w:rPr>
          <w:sz w:val="29"/>
          <w:szCs w:val="29"/>
        </w:rPr>
        <w:lastRenderedPageBreak/>
        <w:t>табачных изделий при отсутствии признаков незаконной предпринимательской деятельности -</w:t>
      </w:r>
    </w:p>
    <w:p w:rsidR="0044285B" w:rsidRPr="00B000E4" w:rsidRDefault="0044285B" w:rsidP="0044285B">
      <w:pPr>
        <w:pStyle w:val="Standard"/>
        <w:ind w:firstLine="540"/>
        <w:jc w:val="both"/>
        <w:rPr>
          <w:sz w:val="29"/>
          <w:szCs w:val="29"/>
        </w:rPr>
      </w:pPr>
      <w:r w:rsidRPr="00B000E4">
        <w:rPr>
          <w:b/>
          <w:bCs/>
          <w:sz w:val="29"/>
          <w:szCs w:val="29"/>
        </w:rPr>
        <w:t xml:space="preserve">влекут наложение штрафа в размере от десяти до двадцати базовых </w:t>
      </w:r>
      <w:hyperlink r:id="rId12" w:history="1">
        <w:r w:rsidRPr="00B000E4">
          <w:rPr>
            <w:b/>
            <w:bCs/>
            <w:sz w:val="29"/>
            <w:szCs w:val="29"/>
          </w:rPr>
          <w:t>величин</w:t>
        </w:r>
      </w:hyperlink>
      <w:r w:rsidRPr="00B000E4">
        <w:rPr>
          <w:b/>
          <w:bCs/>
          <w:sz w:val="29"/>
          <w:szCs w:val="29"/>
        </w:rPr>
        <w:t xml:space="preserve"> с конфискацией</w:t>
      </w:r>
      <w:r w:rsidRPr="00B000E4">
        <w:rPr>
          <w:sz w:val="29"/>
          <w:szCs w:val="29"/>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sidRPr="00B000E4">
        <w:rPr>
          <w:b/>
          <w:bCs/>
          <w:sz w:val="29"/>
          <w:szCs w:val="29"/>
        </w:rPr>
        <w:t>или без конфискации</w:t>
      </w:r>
      <w:r w:rsidRPr="00B000E4">
        <w:rPr>
          <w:sz w:val="29"/>
          <w:szCs w:val="29"/>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44285B" w:rsidRPr="00B000E4" w:rsidRDefault="0044285B" w:rsidP="0044285B">
      <w:pPr>
        <w:pStyle w:val="Standard"/>
        <w:ind w:firstLine="540"/>
        <w:jc w:val="both"/>
        <w:rPr>
          <w:sz w:val="29"/>
          <w:szCs w:val="29"/>
        </w:rPr>
      </w:pPr>
      <w:r w:rsidRPr="00B000E4">
        <w:rPr>
          <w:sz w:val="29"/>
          <w:szCs w:val="29"/>
        </w:rPr>
        <w:t xml:space="preserve">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 </w:t>
      </w:r>
      <w:r w:rsidRPr="00B000E4">
        <w:rPr>
          <w:b/>
          <w:bCs/>
          <w:sz w:val="29"/>
          <w:szCs w:val="29"/>
        </w:rPr>
        <w:t xml:space="preserve">влечет наложение штрафа в размере от двадцати до тридцати базовых </w:t>
      </w:r>
      <w:hyperlink r:id="rId13" w:history="1">
        <w:r w:rsidRPr="00B000E4">
          <w:rPr>
            <w:b/>
            <w:bCs/>
            <w:sz w:val="29"/>
            <w:szCs w:val="29"/>
          </w:rPr>
          <w:t>величин</w:t>
        </w:r>
      </w:hyperlink>
      <w:r w:rsidRPr="00B000E4">
        <w:rPr>
          <w:b/>
          <w:bCs/>
          <w:sz w:val="29"/>
          <w:szCs w:val="29"/>
        </w:rPr>
        <w:t xml:space="preserve"> с конфискацией</w:t>
      </w:r>
      <w:r w:rsidRPr="00B000E4">
        <w:rPr>
          <w:sz w:val="29"/>
          <w:szCs w:val="29"/>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w:t>
      </w:r>
      <w:r w:rsidRPr="00B000E4">
        <w:rPr>
          <w:b/>
          <w:bCs/>
          <w:sz w:val="29"/>
          <w:szCs w:val="29"/>
        </w:rPr>
        <w:t>или без конфискации,</w:t>
      </w:r>
      <w:r w:rsidRPr="00B000E4">
        <w:rPr>
          <w:sz w:val="29"/>
          <w:szCs w:val="29"/>
        </w:rPr>
        <w:t xml:space="preserve"> либо административный арест с конфискацией орудий и средств совершения административного правонарушения или без конфискации.</w:t>
      </w:r>
    </w:p>
    <w:p w:rsidR="00B000E4" w:rsidRPr="00B000E4" w:rsidRDefault="0044285B" w:rsidP="0044285B">
      <w:pPr>
        <w:pStyle w:val="Standard"/>
        <w:ind w:firstLine="540"/>
        <w:jc w:val="both"/>
        <w:rPr>
          <w:sz w:val="26"/>
          <w:szCs w:val="26"/>
        </w:rPr>
      </w:pPr>
      <w:r w:rsidRPr="00B000E4">
        <w:rPr>
          <w:b/>
          <w:bCs/>
          <w:sz w:val="26"/>
          <w:szCs w:val="26"/>
        </w:rPr>
        <w:t>Примечание.</w:t>
      </w:r>
      <w:r w:rsidRPr="00B000E4">
        <w:rPr>
          <w:sz w:val="26"/>
          <w:szCs w:val="26"/>
        </w:rPr>
        <w:t xml:space="preserve"> </w:t>
      </w:r>
    </w:p>
    <w:p w:rsidR="0044285B" w:rsidRPr="00B000E4" w:rsidRDefault="0044285B" w:rsidP="0044285B">
      <w:pPr>
        <w:pStyle w:val="Standard"/>
        <w:ind w:firstLine="540"/>
        <w:jc w:val="both"/>
        <w:rPr>
          <w:i/>
          <w:sz w:val="26"/>
          <w:szCs w:val="26"/>
        </w:rPr>
      </w:pPr>
      <w:r w:rsidRPr="00B000E4">
        <w:rPr>
          <w:i/>
          <w:sz w:val="26"/>
          <w:szCs w:val="26"/>
        </w:rPr>
        <w:t>Под некурительными табачными изделиями, предназначенными для сосания и (или) жевания, в настоящей статье понимаются изделия (</w:t>
      </w:r>
      <w:proofErr w:type="spellStart"/>
      <w:r w:rsidRPr="00B000E4">
        <w:rPr>
          <w:i/>
          <w:sz w:val="26"/>
          <w:szCs w:val="26"/>
        </w:rPr>
        <w:t>снюс</w:t>
      </w:r>
      <w:proofErr w:type="spellEnd"/>
      <w:r w:rsidRPr="00B000E4">
        <w:rPr>
          <w:i/>
          <w:sz w:val="26"/>
          <w:szCs w:val="26"/>
        </w:rPr>
        <w:t xml:space="preserve">, </w:t>
      </w:r>
      <w:proofErr w:type="spellStart"/>
      <w:r w:rsidRPr="00B000E4">
        <w:rPr>
          <w:i/>
          <w:sz w:val="26"/>
          <w:szCs w:val="26"/>
        </w:rPr>
        <w:t>насвай</w:t>
      </w:r>
      <w:proofErr w:type="spellEnd"/>
      <w:r w:rsidRPr="00B000E4">
        <w:rPr>
          <w:i/>
          <w:sz w:val="26"/>
          <w:szCs w:val="26"/>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44285B" w:rsidRPr="00B000E4" w:rsidRDefault="0044285B" w:rsidP="0044285B">
      <w:pPr>
        <w:pStyle w:val="Standard"/>
        <w:ind w:firstLine="540"/>
        <w:jc w:val="both"/>
        <w:outlineLvl w:val="0"/>
        <w:rPr>
          <w:sz w:val="29"/>
          <w:szCs w:val="29"/>
        </w:rPr>
      </w:pPr>
      <w:r w:rsidRPr="00B000E4">
        <w:rPr>
          <w:b/>
          <w:bCs/>
          <w:sz w:val="29"/>
          <w:szCs w:val="29"/>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4285B" w:rsidRPr="00B000E4" w:rsidRDefault="0044285B" w:rsidP="0044285B">
      <w:pPr>
        <w:pStyle w:val="Standard"/>
        <w:ind w:firstLine="540"/>
        <w:jc w:val="both"/>
        <w:rPr>
          <w:sz w:val="29"/>
          <w:szCs w:val="29"/>
        </w:rPr>
      </w:pPr>
      <w:r w:rsidRPr="00B000E4">
        <w:rPr>
          <w:bCs/>
          <w:sz w:val="29"/>
          <w:szCs w:val="29"/>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B000E4" w:rsidRDefault="0044285B" w:rsidP="0044285B">
      <w:pPr>
        <w:pStyle w:val="Standard"/>
        <w:ind w:firstLine="540"/>
        <w:jc w:val="both"/>
        <w:rPr>
          <w:sz w:val="29"/>
          <w:szCs w:val="29"/>
        </w:rPr>
      </w:pPr>
      <w:r w:rsidRPr="00B000E4">
        <w:rPr>
          <w:b/>
          <w:bCs/>
          <w:sz w:val="29"/>
          <w:szCs w:val="29"/>
        </w:rPr>
        <w:lastRenderedPageBreak/>
        <w:t xml:space="preserve">влекут наложение штрафа в размере от пяти до десяти базовых </w:t>
      </w:r>
      <w:hyperlink r:id="rId14" w:history="1">
        <w:r w:rsidRPr="00B000E4">
          <w:rPr>
            <w:b/>
            <w:bCs/>
            <w:sz w:val="29"/>
            <w:szCs w:val="29"/>
          </w:rPr>
          <w:t>величин</w:t>
        </w:r>
      </w:hyperlink>
      <w:r w:rsidRPr="00B000E4">
        <w:rPr>
          <w:b/>
          <w:bCs/>
          <w:sz w:val="29"/>
          <w:szCs w:val="29"/>
        </w:rPr>
        <w:t>.</w:t>
      </w:r>
    </w:p>
    <w:p w:rsidR="0044285B" w:rsidRPr="00B000E4" w:rsidRDefault="0044285B" w:rsidP="0044285B">
      <w:pPr>
        <w:pStyle w:val="Standard"/>
        <w:ind w:firstLine="540"/>
        <w:jc w:val="both"/>
        <w:rPr>
          <w:sz w:val="29"/>
          <w:szCs w:val="29"/>
        </w:rPr>
      </w:pPr>
      <w:r w:rsidRPr="00B000E4">
        <w:rPr>
          <w:sz w:val="29"/>
          <w:szCs w:val="29"/>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B000E4" w:rsidRDefault="0044285B" w:rsidP="0044285B">
      <w:pPr>
        <w:pStyle w:val="Standard"/>
        <w:ind w:firstLine="540"/>
        <w:jc w:val="both"/>
        <w:rPr>
          <w:b/>
          <w:bCs/>
          <w:sz w:val="29"/>
          <w:szCs w:val="29"/>
        </w:rPr>
      </w:pPr>
      <w:r w:rsidRPr="00B000E4">
        <w:rPr>
          <w:b/>
          <w:bCs/>
          <w:sz w:val="29"/>
          <w:szCs w:val="29"/>
        </w:rPr>
        <w:t>влекут наложение штрафа в размере от восьми до двенадцати базовых величин.</w:t>
      </w:r>
    </w:p>
    <w:p w:rsidR="0044285B" w:rsidRPr="00B000E4" w:rsidRDefault="0044285B" w:rsidP="0044285B">
      <w:pPr>
        <w:pStyle w:val="Standard"/>
        <w:ind w:firstLine="540"/>
        <w:jc w:val="both"/>
        <w:rPr>
          <w:sz w:val="29"/>
          <w:szCs w:val="29"/>
        </w:rPr>
      </w:pPr>
      <w:r w:rsidRPr="00B000E4">
        <w:rPr>
          <w:sz w:val="29"/>
          <w:szCs w:val="29"/>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w:t>
      </w:r>
      <w:r w:rsidRPr="00B000E4">
        <w:rPr>
          <w:b/>
          <w:bCs/>
          <w:sz w:val="29"/>
          <w:szCs w:val="29"/>
        </w:rPr>
        <w:t xml:space="preserve">влекут наложение штрафа в размере от десяти до пятнадцати базовых </w:t>
      </w:r>
      <w:hyperlink r:id="rId15" w:history="1">
        <w:r w:rsidRPr="00B000E4">
          <w:rPr>
            <w:b/>
            <w:bCs/>
            <w:sz w:val="29"/>
            <w:szCs w:val="29"/>
          </w:rPr>
          <w:t>величин</w:t>
        </w:r>
      </w:hyperlink>
      <w:r w:rsidRPr="00B000E4">
        <w:rPr>
          <w:b/>
          <w:bCs/>
          <w:sz w:val="29"/>
          <w:szCs w:val="29"/>
        </w:rPr>
        <w:t>.</w:t>
      </w:r>
    </w:p>
    <w:p w:rsidR="0044285B" w:rsidRPr="00B000E4" w:rsidRDefault="0044285B" w:rsidP="0044285B">
      <w:pPr>
        <w:pStyle w:val="a5"/>
        <w:tabs>
          <w:tab w:val="left" w:pos="709"/>
        </w:tabs>
        <w:ind w:left="0" w:firstLine="0"/>
        <w:rPr>
          <w:rFonts w:ascii="Times New Roman" w:eastAsia="Times New Roman" w:hAnsi="Times New Roman" w:cs="Times New Roman"/>
          <w:b/>
          <w:bCs/>
          <w:color w:val="auto"/>
          <w:spacing w:val="4"/>
          <w:kern w:val="2"/>
          <w:sz w:val="29"/>
          <w:szCs w:val="29"/>
          <w:lang w:eastAsia="ru-RU"/>
        </w:rPr>
      </w:pPr>
      <w:r w:rsidRPr="00B000E4">
        <w:rPr>
          <w:rFonts w:ascii="Times New Roman" w:eastAsia="Times New Roman" w:hAnsi="Times New Roman" w:cs="Times New Roman"/>
          <w:b/>
          <w:bCs/>
          <w:color w:val="auto"/>
          <w:spacing w:val="4"/>
          <w:kern w:val="2"/>
          <w:sz w:val="29"/>
          <w:szCs w:val="29"/>
          <w:lang w:eastAsia="ru-RU"/>
        </w:rPr>
        <w:tab/>
        <w:t>4. Рекомендации п</w:t>
      </w:r>
      <w:r w:rsidRPr="00B000E4">
        <w:rPr>
          <w:rFonts w:ascii="Times New Roman" w:eastAsia="Times New Roman" w:hAnsi="Times New Roman" w:cs="Times New Roman"/>
          <w:b/>
          <w:bCs/>
          <w:color w:val="auto"/>
          <w:spacing w:val="4"/>
          <w:sz w:val="29"/>
          <w:szCs w:val="29"/>
          <w:lang w:eastAsia="ru-RU"/>
        </w:rPr>
        <w:t>о использованию программ родительского контрол</w:t>
      </w:r>
      <w:r w:rsidRPr="00B000E4">
        <w:rPr>
          <w:rFonts w:ascii="Times New Roman" w:eastAsia="Times New Roman" w:hAnsi="Times New Roman" w:cs="Times New Roman"/>
          <w:color w:val="auto"/>
          <w:spacing w:val="4"/>
          <w:sz w:val="29"/>
          <w:szCs w:val="29"/>
          <w:lang w:eastAsia="ru-RU"/>
        </w:rPr>
        <w:t>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w:t>
      </w:r>
      <w:r w:rsidRPr="00B000E4">
        <w:rPr>
          <w:rFonts w:ascii="Times New Roman" w:eastAsia="Times New Roman" w:hAnsi="Times New Roman" w:cs="Times New Roman"/>
          <w:spacing w:val="4"/>
          <w:sz w:val="29"/>
          <w:szCs w:val="29"/>
          <w:lang w:eastAsia="ru-RU"/>
        </w:rPr>
        <w:lastRenderedPageBreak/>
        <w:t>количество таких приложений совершенно бесплатно и находится в свободном доступе для скачивания.</w:t>
      </w:r>
    </w:p>
    <w:p w:rsidR="0044285B" w:rsidRPr="00B000E4"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Дело в том, что большинство используемого </w:t>
      </w:r>
      <w:proofErr w:type="spellStart"/>
      <w:r w:rsidRPr="00B000E4">
        <w:rPr>
          <w:rFonts w:ascii="Times New Roman" w:eastAsia="Times New Roman" w:hAnsi="Times New Roman" w:cs="Times New Roman"/>
          <w:spacing w:val="4"/>
          <w:sz w:val="29"/>
          <w:szCs w:val="29"/>
          <w:lang w:eastAsia="ru-RU"/>
        </w:rPr>
        <w:t>наркосбытчиками</w:t>
      </w:r>
      <w:proofErr w:type="spellEnd"/>
      <w:r w:rsidRPr="00B000E4">
        <w:rPr>
          <w:rFonts w:ascii="Times New Roman" w:eastAsia="Times New Roman" w:hAnsi="Times New Roman" w:cs="Times New Roman"/>
          <w:spacing w:val="4"/>
          <w:sz w:val="29"/>
          <w:szCs w:val="29"/>
          <w:lang w:eastAsia="ru-RU"/>
        </w:rPr>
        <w:t xml:space="preserve"> программного обеспечения имеет специфические функции и не используется рядовыми законопослушными пользователями.</w:t>
      </w:r>
    </w:p>
    <w:p w:rsidR="0044285B" w:rsidRPr="00B000E4"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Так, </w:t>
      </w:r>
      <w:proofErr w:type="spellStart"/>
      <w:r w:rsidRPr="00B000E4">
        <w:rPr>
          <w:rFonts w:ascii="Times New Roman" w:eastAsia="Times New Roman" w:hAnsi="Times New Roman" w:cs="Times New Roman"/>
          <w:spacing w:val="4"/>
          <w:sz w:val="29"/>
          <w:szCs w:val="29"/>
          <w:lang w:eastAsia="ru-RU"/>
        </w:rPr>
        <w:t>наркосбытчики</w:t>
      </w:r>
      <w:proofErr w:type="spellEnd"/>
      <w:r w:rsidRPr="00B000E4">
        <w:rPr>
          <w:rFonts w:ascii="Times New Roman" w:eastAsia="Times New Roman" w:hAnsi="Times New Roman" w:cs="Times New Roman"/>
          <w:spacing w:val="4"/>
          <w:sz w:val="29"/>
          <w:szCs w:val="29"/>
          <w:lang w:eastAsia="ru-RU"/>
        </w:rPr>
        <w:t xml:space="preserve"> активно используют наборы различных криптографических мессенджеров (</w:t>
      </w:r>
      <w:proofErr w:type="spellStart"/>
      <w:r w:rsidRPr="00B000E4">
        <w:rPr>
          <w:rFonts w:ascii="Times New Roman" w:eastAsia="Times New Roman" w:hAnsi="Times New Roman" w:cs="Times New Roman"/>
          <w:spacing w:val="4"/>
          <w:sz w:val="29"/>
          <w:szCs w:val="29"/>
          <w:lang w:eastAsia="ru-RU"/>
        </w:rPr>
        <w:t>VIPole</w:t>
      </w:r>
      <w:proofErr w:type="spellEnd"/>
      <w:r w:rsidRPr="00B000E4">
        <w:rPr>
          <w:rFonts w:ascii="Times New Roman" w:eastAsia="Times New Roman" w:hAnsi="Times New Roman" w:cs="Times New Roman"/>
          <w:spacing w:val="4"/>
          <w:sz w:val="29"/>
          <w:szCs w:val="29"/>
          <w:lang w:eastAsia="ru-RU"/>
        </w:rPr>
        <w:t xml:space="preserve">, </w:t>
      </w:r>
      <w:proofErr w:type="spellStart"/>
      <w:r w:rsidRPr="00B000E4">
        <w:rPr>
          <w:rFonts w:ascii="Times New Roman" w:eastAsia="Times New Roman" w:hAnsi="Times New Roman" w:cs="Times New Roman"/>
          <w:spacing w:val="4"/>
          <w:sz w:val="29"/>
          <w:szCs w:val="29"/>
          <w:lang w:eastAsia="ru-RU"/>
        </w:rPr>
        <w:t>Telegram</w:t>
      </w:r>
      <w:proofErr w:type="spellEnd"/>
      <w:r w:rsidRPr="00B000E4">
        <w:rPr>
          <w:rFonts w:ascii="Times New Roman" w:eastAsia="Times New Roman" w:hAnsi="Times New Roman" w:cs="Times New Roman"/>
          <w:spacing w:val="4"/>
          <w:sz w:val="29"/>
          <w:szCs w:val="29"/>
          <w:lang w:eastAsia="ru-RU"/>
        </w:rPr>
        <w:t xml:space="preserve">, </w:t>
      </w:r>
      <w:proofErr w:type="spellStart"/>
      <w:r w:rsidRPr="00B000E4">
        <w:rPr>
          <w:rFonts w:ascii="Times New Roman" w:eastAsia="Times New Roman" w:hAnsi="Times New Roman" w:cs="Times New Roman"/>
          <w:spacing w:val="4"/>
          <w:sz w:val="29"/>
          <w:szCs w:val="29"/>
          <w:lang w:eastAsia="ru-RU"/>
        </w:rPr>
        <w:t>Xabber</w:t>
      </w:r>
      <w:proofErr w:type="spellEnd"/>
      <w:r w:rsidRPr="00B000E4">
        <w:rPr>
          <w:rFonts w:ascii="Times New Roman" w:eastAsia="Times New Roman" w:hAnsi="Times New Roman" w:cs="Times New Roman"/>
          <w:spacing w:val="4"/>
          <w:sz w:val="29"/>
          <w:szCs w:val="29"/>
          <w:lang w:eastAsia="ru-RU"/>
        </w:rPr>
        <w:t xml:space="preserve">, </w:t>
      </w:r>
      <w:proofErr w:type="spellStart"/>
      <w:r w:rsidRPr="00B000E4">
        <w:rPr>
          <w:rFonts w:ascii="Times New Roman" w:eastAsia="Times New Roman" w:hAnsi="Times New Roman" w:cs="Times New Roman"/>
          <w:spacing w:val="4"/>
          <w:sz w:val="29"/>
          <w:szCs w:val="29"/>
          <w:lang w:eastAsia="ru-RU"/>
        </w:rPr>
        <w:t>Wickr</w:t>
      </w:r>
      <w:proofErr w:type="spellEnd"/>
      <w:r w:rsidRPr="00B000E4">
        <w:rPr>
          <w:rFonts w:ascii="Times New Roman" w:eastAsia="Times New Roman" w:hAnsi="Times New Roman" w:cs="Times New Roman"/>
          <w:spacing w:val="4"/>
          <w:sz w:val="29"/>
          <w:szCs w:val="29"/>
          <w:lang w:eastAsia="ru-RU"/>
        </w:rPr>
        <w:t xml:space="preserve">, </w:t>
      </w:r>
      <w:proofErr w:type="spellStart"/>
      <w:r w:rsidRPr="00B000E4">
        <w:rPr>
          <w:rFonts w:ascii="Times New Roman" w:eastAsia="Times New Roman" w:hAnsi="Times New Roman" w:cs="Times New Roman"/>
          <w:spacing w:val="4"/>
          <w:sz w:val="29"/>
          <w:szCs w:val="29"/>
          <w:lang w:eastAsia="ru-RU"/>
        </w:rPr>
        <w:t>WeChat</w:t>
      </w:r>
      <w:proofErr w:type="spellEnd"/>
      <w:r w:rsidRPr="00B000E4">
        <w:rPr>
          <w:rFonts w:ascii="Times New Roman" w:eastAsia="Times New Roman" w:hAnsi="Times New Roman" w:cs="Times New Roman"/>
          <w:spacing w:val="4"/>
          <w:sz w:val="29"/>
          <w:szCs w:val="29"/>
          <w:lang w:eastAsia="ru-RU"/>
        </w:rPr>
        <w:t xml:space="preserve">, </w:t>
      </w:r>
      <w:proofErr w:type="spellStart"/>
      <w:r w:rsidRPr="00B000E4">
        <w:rPr>
          <w:rFonts w:ascii="Times New Roman" w:eastAsia="Times New Roman" w:hAnsi="Times New Roman" w:cs="Times New Roman"/>
          <w:spacing w:val="4"/>
          <w:sz w:val="29"/>
          <w:szCs w:val="29"/>
          <w:lang w:eastAsia="ru-RU"/>
        </w:rPr>
        <w:t>Signal</w:t>
      </w:r>
      <w:proofErr w:type="spellEnd"/>
      <w:r w:rsidRPr="00B000E4">
        <w:rPr>
          <w:rFonts w:ascii="Times New Roman" w:eastAsia="Times New Roman" w:hAnsi="Times New Roman" w:cs="Times New Roman"/>
          <w:spacing w:val="4"/>
          <w:sz w:val="29"/>
          <w:szCs w:val="29"/>
          <w:lang w:eastAsia="ru-RU"/>
        </w:rPr>
        <w:t>), VPN-сервисы (виртуальные частные сети), анонимные браузеры, выделенные сервера, также ресурсы (</w:t>
      </w:r>
      <w:proofErr w:type="spellStart"/>
      <w:r w:rsidRPr="00B000E4">
        <w:rPr>
          <w:rFonts w:ascii="Times New Roman" w:eastAsia="Times New Roman" w:hAnsi="Times New Roman" w:cs="Times New Roman"/>
          <w:spacing w:val="4"/>
          <w:sz w:val="29"/>
          <w:szCs w:val="29"/>
          <w:lang w:eastAsia="ru-RU"/>
        </w:rPr>
        <w:t>фотохостинги</w:t>
      </w:r>
      <w:proofErr w:type="spellEnd"/>
      <w:r w:rsidRPr="00B000E4">
        <w:rPr>
          <w:rFonts w:ascii="Times New Roman" w:eastAsia="Times New Roman" w:hAnsi="Times New Roman" w:cs="Times New Roman"/>
          <w:spacing w:val="4"/>
          <w:sz w:val="29"/>
          <w:szCs w:val="29"/>
          <w:lang w:eastAsia="ru-RU"/>
        </w:rPr>
        <w:t xml:space="preserve">, </w:t>
      </w:r>
      <w:proofErr w:type="spellStart"/>
      <w:r w:rsidRPr="00B000E4">
        <w:rPr>
          <w:rFonts w:ascii="Times New Roman" w:eastAsia="Times New Roman" w:hAnsi="Times New Roman" w:cs="Times New Roman"/>
          <w:spacing w:val="4"/>
          <w:sz w:val="29"/>
          <w:szCs w:val="29"/>
          <w:lang w:eastAsia="ru-RU"/>
        </w:rPr>
        <w:t>файлообменники</w:t>
      </w:r>
      <w:proofErr w:type="spellEnd"/>
      <w:r w:rsidRPr="00B000E4">
        <w:rPr>
          <w:rFonts w:ascii="Times New Roman" w:eastAsia="Times New Roman" w:hAnsi="Times New Roman" w:cs="Times New Roman"/>
          <w:spacing w:val="4"/>
          <w:sz w:val="29"/>
          <w:szCs w:val="29"/>
          <w:lang w:eastAsia="ru-RU"/>
        </w:rPr>
        <w:t>) для хранения фотографий с изображениями расположения наркотиков.</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Родительский контроль – приложение или программа, ограничивающая те или иные функции гаджетов: смартфонов, ноутбуков.</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На сегодняшний день именно смартфоны в основном используются для просмотра различных веб-страниц и поиска контента в Интернете.</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B000E4">
        <w:rPr>
          <w:rFonts w:ascii="Times New Roman" w:eastAsia="Times New Roman" w:hAnsi="Times New Roman" w:cs="Times New Roman"/>
          <w:spacing w:val="4"/>
          <w:sz w:val="29"/>
          <w:szCs w:val="29"/>
          <w:lang w:eastAsia="ru-RU"/>
        </w:rPr>
        <w:br/>
      </w:r>
      <w:proofErr w:type="spellStart"/>
      <w:r w:rsidRPr="00B000E4">
        <w:rPr>
          <w:rFonts w:ascii="Times New Roman" w:eastAsia="Times New Roman" w:hAnsi="Times New Roman" w:cs="Times New Roman"/>
          <w:spacing w:val="4"/>
          <w:sz w:val="29"/>
          <w:szCs w:val="29"/>
          <w:lang w:eastAsia="ru-RU"/>
        </w:rPr>
        <w:t>web</w:t>
      </w:r>
      <w:proofErr w:type="spellEnd"/>
      <w:r w:rsidRPr="00B000E4">
        <w:rPr>
          <w:rFonts w:ascii="Times New Roman" w:eastAsia="Times New Roman" w:hAnsi="Times New Roman" w:cs="Times New Roman"/>
          <w:spacing w:val="4"/>
          <w:sz w:val="29"/>
          <w:szCs w:val="29"/>
          <w:lang w:eastAsia="ru-RU"/>
        </w:rPr>
        <w:t xml:space="preserve">-сайтов.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t>
      </w:r>
      <w:proofErr w:type="spellStart"/>
      <w:r w:rsidRPr="00B000E4">
        <w:rPr>
          <w:rFonts w:ascii="Times New Roman" w:eastAsia="Times New Roman" w:hAnsi="Times New Roman" w:cs="Times New Roman"/>
          <w:spacing w:val="4"/>
          <w:sz w:val="29"/>
          <w:szCs w:val="29"/>
          <w:lang w:eastAsia="ru-RU"/>
        </w:rPr>
        <w:t>web</w:t>
      </w:r>
      <w:proofErr w:type="spellEnd"/>
      <w:r w:rsidRPr="00B000E4">
        <w:rPr>
          <w:rFonts w:ascii="Times New Roman" w:eastAsia="Times New Roman" w:hAnsi="Times New Roman" w:cs="Times New Roman"/>
          <w:spacing w:val="4"/>
          <w:sz w:val="29"/>
          <w:szCs w:val="29"/>
          <w:lang w:eastAsia="ru-RU"/>
        </w:rPr>
        <w:t xml:space="preserve">-сайты,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w:t>
      </w:r>
      <w:r w:rsidRPr="00B000E4">
        <w:rPr>
          <w:rFonts w:ascii="Times New Roman" w:eastAsia="Times New Roman" w:hAnsi="Times New Roman" w:cs="Times New Roman"/>
          <w:spacing w:val="4"/>
          <w:sz w:val="29"/>
          <w:szCs w:val="29"/>
          <w:lang w:eastAsia="ru-RU"/>
        </w:rPr>
        <w:lastRenderedPageBreak/>
        <w:t>увлечениями ребенка. Зато не надо автоматически обновлять списки, актуальность со временем практически не теряется.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t>
      </w:r>
      <w:proofErr w:type="spellStart"/>
      <w:r w:rsidRPr="00B000E4">
        <w:rPr>
          <w:rFonts w:ascii="Times New Roman" w:eastAsia="Times New Roman" w:hAnsi="Times New Roman" w:cs="Times New Roman"/>
          <w:spacing w:val="4"/>
          <w:sz w:val="29"/>
          <w:szCs w:val="29"/>
          <w:lang w:eastAsia="ru-RU"/>
        </w:rPr>
        <w:t>web</w:t>
      </w:r>
      <w:proofErr w:type="spellEnd"/>
      <w:r w:rsidRPr="00B000E4">
        <w:rPr>
          <w:rFonts w:ascii="Times New Roman" w:eastAsia="Times New Roman" w:hAnsi="Times New Roman" w:cs="Times New Roman"/>
          <w:spacing w:val="4"/>
          <w:sz w:val="29"/>
          <w:szCs w:val="29"/>
          <w:lang w:eastAsia="ru-RU"/>
        </w:rPr>
        <w:t xml:space="preserve">-странице,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t>
      </w:r>
      <w:proofErr w:type="spellStart"/>
      <w:r w:rsidRPr="00B000E4">
        <w:rPr>
          <w:rFonts w:ascii="Times New Roman" w:eastAsia="Times New Roman" w:hAnsi="Times New Roman" w:cs="Times New Roman"/>
          <w:spacing w:val="4"/>
          <w:sz w:val="29"/>
          <w:szCs w:val="29"/>
          <w:lang w:eastAsia="ru-RU"/>
        </w:rPr>
        <w:t>web</w:t>
      </w:r>
      <w:proofErr w:type="spellEnd"/>
      <w:r w:rsidRPr="00B000E4">
        <w:rPr>
          <w:rFonts w:ascii="Times New Roman" w:eastAsia="Times New Roman" w:hAnsi="Times New Roman" w:cs="Times New Roman"/>
          <w:spacing w:val="4"/>
          <w:sz w:val="29"/>
          <w:szCs w:val="29"/>
          <w:lang w:eastAsia="ru-RU"/>
        </w:rPr>
        <w:t xml:space="preserve">-сайтам. Есть еще одна, если так можно выразиться, группа риска – это программы обмена мгновенными сообщениями (мессенджерами). Так, например, </w:t>
      </w:r>
      <w:proofErr w:type="spellStart"/>
      <w:r w:rsidRPr="00B000E4">
        <w:rPr>
          <w:rFonts w:ascii="Times New Roman" w:eastAsia="Times New Roman" w:hAnsi="Times New Roman" w:cs="Times New Roman"/>
          <w:spacing w:val="4"/>
          <w:sz w:val="29"/>
          <w:szCs w:val="29"/>
          <w:lang w:eastAsia="ru-RU"/>
        </w:rPr>
        <w:t>наркодельцы</w:t>
      </w:r>
      <w:proofErr w:type="spellEnd"/>
      <w:r w:rsidRPr="00B000E4">
        <w:rPr>
          <w:rFonts w:ascii="Times New Roman" w:eastAsia="Times New Roman" w:hAnsi="Times New Roman" w:cs="Times New Roman"/>
          <w:spacing w:val="4"/>
          <w:sz w:val="29"/>
          <w:szCs w:val="29"/>
          <w:lang w:eastAsia="ru-RU"/>
        </w:rPr>
        <w:t xml:space="preserve"> осуществляют обучения новых закладчиков с помощью </w:t>
      </w:r>
      <w:proofErr w:type="spellStart"/>
      <w:r w:rsidRPr="00B000E4">
        <w:rPr>
          <w:rFonts w:ascii="Times New Roman" w:eastAsia="Times New Roman" w:hAnsi="Times New Roman" w:cs="Times New Roman"/>
          <w:spacing w:val="4"/>
          <w:sz w:val="29"/>
          <w:szCs w:val="29"/>
          <w:lang w:eastAsia="ru-RU"/>
        </w:rPr>
        <w:t>Telegram</w:t>
      </w:r>
      <w:proofErr w:type="spellEnd"/>
      <w:r w:rsidRPr="00B000E4">
        <w:rPr>
          <w:rFonts w:ascii="Times New Roman" w:eastAsia="Times New Roman" w:hAnsi="Times New Roman" w:cs="Times New Roman"/>
          <w:spacing w:val="4"/>
          <w:sz w:val="29"/>
          <w:szCs w:val="29"/>
          <w:lang w:eastAsia="ru-RU"/>
        </w:rPr>
        <w:t xml:space="preserve"> или </w:t>
      </w:r>
      <w:proofErr w:type="spellStart"/>
      <w:r w:rsidRPr="00B000E4">
        <w:rPr>
          <w:rFonts w:ascii="Times New Roman" w:eastAsia="Times New Roman" w:hAnsi="Times New Roman" w:cs="Times New Roman"/>
          <w:spacing w:val="4"/>
          <w:sz w:val="29"/>
          <w:szCs w:val="29"/>
          <w:lang w:eastAsia="ru-RU"/>
        </w:rPr>
        <w:t>VIPole</w:t>
      </w:r>
      <w:proofErr w:type="spellEnd"/>
      <w:r w:rsidRPr="00B000E4">
        <w:rPr>
          <w:rFonts w:ascii="Times New Roman" w:eastAsia="Times New Roman" w:hAnsi="Times New Roman" w:cs="Times New Roman"/>
          <w:spacing w:val="4"/>
          <w:sz w:val="29"/>
          <w:szCs w:val="29"/>
          <w:lang w:eastAsia="ru-RU"/>
        </w:rPr>
        <w:t>.</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защита настроек родительского контроля паролем;</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сокрытие браузера и приложений;</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запрет на установку и удаление приложений;</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запрет на совершение встроенных покупок и запрос на разрешение покупок;</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фильтрация контента онлайн-магазинов по возрастному цензу;</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фильтрация веб-сайтов по принципу «разрешено/запрещено все, кроме»;</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ограничение на громкость воспроизводимой музыки;</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ограничение на использование мобильных данных;</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мониторинг истории звонков, SMS-</w:t>
      </w:r>
      <w:proofErr w:type="spellStart"/>
      <w:r w:rsidRPr="00B000E4">
        <w:rPr>
          <w:rFonts w:ascii="Times New Roman" w:eastAsia="Times New Roman" w:hAnsi="Times New Roman" w:cs="Times New Roman"/>
          <w:spacing w:val="4"/>
          <w:sz w:val="29"/>
          <w:szCs w:val="29"/>
          <w:lang w:eastAsia="ru-RU"/>
        </w:rPr>
        <w:t>трекер</w:t>
      </w:r>
      <w:proofErr w:type="spellEnd"/>
      <w:r w:rsidRPr="00B000E4">
        <w:rPr>
          <w:rFonts w:ascii="Times New Roman" w:eastAsia="Times New Roman" w:hAnsi="Times New Roman" w:cs="Times New Roman"/>
          <w:spacing w:val="4"/>
          <w:sz w:val="29"/>
          <w:szCs w:val="29"/>
          <w:lang w:eastAsia="ru-RU"/>
        </w:rPr>
        <w:t>;</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lastRenderedPageBreak/>
        <w:t>статистика использования устройства;</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В качестве примера можно привести несколько наиболее типичных программ:</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proofErr w:type="spellStart"/>
      <w:r w:rsidRPr="00B000E4">
        <w:rPr>
          <w:rFonts w:ascii="Times New Roman" w:eastAsia="Times New Roman" w:hAnsi="Times New Roman" w:cs="Times New Roman"/>
          <w:b/>
          <w:bCs/>
          <w:spacing w:val="4"/>
          <w:sz w:val="29"/>
          <w:szCs w:val="29"/>
          <w:lang w:eastAsia="ru-RU"/>
        </w:rPr>
        <w:t>Google</w:t>
      </w:r>
      <w:proofErr w:type="spellEnd"/>
      <w:r w:rsidRPr="00B000E4">
        <w:rPr>
          <w:rFonts w:ascii="Times New Roman" w:eastAsia="Times New Roman" w:hAnsi="Times New Roman" w:cs="Times New Roman"/>
          <w:b/>
          <w:bCs/>
          <w:spacing w:val="4"/>
          <w:sz w:val="29"/>
          <w:szCs w:val="29"/>
          <w:lang w:eastAsia="ru-RU"/>
        </w:rPr>
        <w:t xml:space="preserve"> </w:t>
      </w:r>
      <w:proofErr w:type="spellStart"/>
      <w:r w:rsidRPr="00B000E4">
        <w:rPr>
          <w:rFonts w:ascii="Times New Roman" w:eastAsia="Times New Roman" w:hAnsi="Times New Roman" w:cs="Times New Roman"/>
          <w:b/>
          <w:bCs/>
          <w:spacing w:val="4"/>
          <w:sz w:val="29"/>
          <w:szCs w:val="29"/>
          <w:lang w:eastAsia="ru-RU"/>
        </w:rPr>
        <w:t>Family</w:t>
      </w:r>
      <w:proofErr w:type="spellEnd"/>
      <w:r w:rsidRPr="00B000E4">
        <w:rPr>
          <w:rFonts w:ascii="Times New Roman" w:eastAsia="Times New Roman" w:hAnsi="Times New Roman" w:cs="Times New Roman"/>
          <w:b/>
          <w:bCs/>
          <w:spacing w:val="4"/>
          <w:sz w:val="29"/>
          <w:szCs w:val="29"/>
          <w:lang w:eastAsia="ru-RU"/>
        </w:rPr>
        <w:t xml:space="preserve"> </w:t>
      </w:r>
      <w:proofErr w:type="spellStart"/>
      <w:r w:rsidRPr="00B000E4">
        <w:rPr>
          <w:rFonts w:ascii="Times New Roman" w:eastAsia="Times New Roman" w:hAnsi="Times New Roman" w:cs="Times New Roman"/>
          <w:b/>
          <w:bCs/>
          <w:spacing w:val="4"/>
          <w:sz w:val="29"/>
          <w:szCs w:val="29"/>
          <w:lang w:eastAsia="ru-RU"/>
        </w:rPr>
        <w:t>Link</w:t>
      </w:r>
      <w:proofErr w:type="spellEnd"/>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Для использования программы необходима операционная система </w:t>
      </w:r>
      <w:proofErr w:type="spellStart"/>
      <w:r w:rsidRPr="00B000E4">
        <w:rPr>
          <w:rFonts w:ascii="Times New Roman" w:eastAsia="Times New Roman" w:hAnsi="Times New Roman" w:cs="Times New Roman"/>
          <w:spacing w:val="4"/>
          <w:sz w:val="29"/>
          <w:szCs w:val="29"/>
          <w:lang w:eastAsia="ru-RU"/>
        </w:rPr>
        <w:t>Android</w:t>
      </w:r>
      <w:proofErr w:type="spellEnd"/>
      <w:r w:rsidRPr="00B000E4">
        <w:rPr>
          <w:rFonts w:ascii="Times New Roman" w:eastAsia="Times New Roman" w:hAnsi="Times New Roman" w:cs="Times New Roman"/>
          <w:spacing w:val="4"/>
          <w:sz w:val="29"/>
          <w:szCs w:val="29"/>
          <w:lang w:eastAsia="ru-RU"/>
        </w:rPr>
        <w:t xml:space="preserve"> 7.0 или выше на устройстве ребенка, </w:t>
      </w:r>
      <w:proofErr w:type="spellStart"/>
      <w:r w:rsidRPr="00B000E4">
        <w:rPr>
          <w:rFonts w:ascii="Times New Roman" w:eastAsia="Times New Roman" w:hAnsi="Times New Roman" w:cs="Times New Roman"/>
          <w:spacing w:val="4"/>
          <w:sz w:val="29"/>
          <w:szCs w:val="29"/>
          <w:lang w:eastAsia="ru-RU"/>
        </w:rPr>
        <w:t>Android</w:t>
      </w:r>
      <w:proofErr w:type="spellEnd"/>
      <w:r w:rsidRPr="00B000E4">
        <w:rPr>
          <w:rFonts w:ascii="Times New Roman" w:eastAsia="Times New Roman" w:hAnsi="Times New Roman" w:cs="Times New Roman"/>
          <w:spacing w:val="4"/>
          <w:sz w:val="29"/>
          <w:szCs w:val="29"/>
          <w:lang w:eastAsia="ru-RU"/>
        </w:rPr>
        <w:t xml:space="preserve"> 5.0 и выше или </w:t>
      </w:r>
      <w:proofErr w:type="spellStart"/>
      <w:r w:rsidRPr="00B000E4">
        <w:rPr>
          <w:rFonts w:ascii="Times New Roman" w:eastAsia="Times New Roman" w:hAnsi="Times New Roman" w:cs="Times New Roman"/>
          <w:spacing w:val="4"/>
          <w:sz w:val="29"/>
          <w:szCs w:val="29"/>
          <w:lang w:eastAsia="ru-RU"/>
        </w:rPr>
        <w:t>iOS</w:t>
      </w:r>
      <w:proofErr w:type="spellEnd"/>
      <w:r w:rsidRPr="00B000E4">
        <w:rPr>
          <w:rFonts w:ascii="Times New Roman" w:eastAsia="Times New Roman" w:hAnsi="Times New Roman" w:cs="Times New Roman"/>
          <w:spacing w:val="4"/>
          <w:sz w:val="29"/>
          <w:szCs w:val="29"/>
          <w:lang w:eastAsia="ru-RU"/>
        </w:rPr>
        <w:t xml:space="preserve"> 12 и выше у родителя. Необходимо зарегистрировать аккаунты </w:t>
      </w:r>
      <w:proofErr w:type="spellStart"/>
      <w:r w:rsidRPr="00B000E4">
        <w:rPr>
          <w:rFonts w:ascii="Times New Roman" w:eastAsia="Times New Roman" w:hAnsi="Times New Roman" w:cs="Times New Roman"/>
          <w:spacing w:val="4"/>
          <w:sz w:val="29"/>
          <w:szCs w:val="29"/>
          <w:lang w:eastAsia="ru-RU"/>
        </w:rPr>
        <w:t>Google</w:t>
      </w:r>
      <w:proofErr w:type="spellEnd"/>
      <w:r w:rsidRPr="00B000E4">
        <w:rPr>
          <w:rFonts w:ascii="Times New Roman" w:eastAsia="Times New Roman" w:hAnsi="Times New Roman" w:cs="Times New Roman"/>
          <w:spacing w:val="4"/>
          <w:sz w:val="29"/>
          <w:szCs w:val="29"/>
          <w:lang w:eastAsia="ru-RU"/>
        </w:rPr>
        <w:t>, к которым и осуществляется привязка настроек. Данная функция позволяет при смене устройства, сохранить все прежние ограничения.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Данное приложение позволяет отследить, сколько часов ребенок проводит в смартфоне, какие приложения открывает, что скачивает или собирается купить в </w:t>
      </w:r>
      <w:proofErr w:type="spellStart"/>
      <w:r w:rsidRPr="00B000E4">
        <w:rPr>
          <w:rFonts w:ascii="Times New Roman" w:eastAsia="Times New Roman" w:hAnsi="Times New Roman" w:cs="Times New Roman"/>
          <w:spacing w:val="4"/>
          <w:sz w:val="29"/>
          <w:szCs w:val="29"/>
          <w:lang w:eastAsia="ru-RU"/>
        </w:rPr>
        <w:t>Google</w:t>
      </w:r>
      <w:proofErr w:type="spellEnd"/>
      <w:r w:rsidRPr="00B000E4">
        <w:rPr>
          <w:rFonts w:ascii="Times New Roman" w:eastAsia="Times New Roman" w:hAnsi="Times New Roman" w:cs="Times New Roman"/>
          <w:spacing w:val="4"/>
          <w:sz w:val="29"/>
          <w:szCs w:val="29"/>
          <w:lang w:eastAsia="ru-RU"/>
        </w:rPr>
        <w:t xml:space="preserve"> </w:t>
      </w:r>
      <w:proofErr w:type="spellStart"/>
      <w:r w:rsidRPr="00B000E4">
        <w:rPr>
          <w:rFonts w:ascii="Times New Roman" w:eastAsia="Times New Roman" w:hAnsi="Times New Roman" w:cs="Times New Roman"/>
          <w:spacing w:val="4"/>
          <w:sz w:val="29"/>
          <w:szCs w:val="29"/>
          <w:lang w:eastAsia="ru-RU"/>
        </w:rPr>
        <w:t>Play</w:t>
      </w:r>
      <w:proofErr w:type="spellEnd"/>
      <w:r w:rsidRPr="00B000E4">
        <w:rPr>
          <w:rFonts w:ascii="Times New Roman" w:eastAsia="Times New Roman" w:hAnsi="Times New Roman" w:cs="Times New Roman"/>
          <w:spacing w:val="4"/>
          <w:sz w:val="29"/>
          <w:szCs w:val="29"/>
          <w:lang w:eastAsia="ru-RU"/>
        </w:rPr>
        <w:t>.</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Также можно установить, где находится ваш ребенок (при условии доступа к сети Интернет).</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proofErr w:type="spellStart"/>
      <w:r w:rsidRPr="00B000E4">
        <w:rPr>
          <w:rFonts w:ascii="Times New Roman" w:eastAsia="Times New Roman" w:hAnsi="Times New Roman" w:cs="Times New Roman"/>
          <w:b/>
          <w:bCs/>
          <w:spacing w:val="4"/>
          <w:sz w:val="29"/>
          <w:szCs w:val="29"/>
          <w:lang w:eastAsia="ru-RU"/>
        </w:rPr>
        <w:t>Kaspersky</w:t>
      </w:r>
      <w:proofErr w:type="spellEnd"/>
      <w:r w:rsidRPr="00B000E4">
        <w:rPr>
          <w:rFonts w:ascii="Times New Roman" w:eastAsia="Times New Roman" w:hAnsi="Times New Roman" w:cs="Times New Roman"/>
          <w:b/>
          <w:bCs/>
          <w:spacing w:val="4"/>
          <w:sz w:val="29"/>
          <w:szCs w:val="29"/>
          <w:lang w:eastAsia="ru-RU"/>
        </w:rPr>
        <w:t xml:space="preserve"> </w:t>
      </w:r>
      <w:proofErr w:type="spellStart"/>
      <w:r w:rsidRPr="00B000E4">
        <w:rPr>
          <w:rFonts w:ascii="Times New Roman" w:eastAsia="Times New Roman" w:hAnsi="Times New Roman" w:cs="Times New Roman"/>
          <w:b/>
          <w:bCs/>
          <w:spacing w:val="4"/>
          <w:sz w:val="29"/>
          <w:szCs w:val="29"/>
          <w:lang w:eastAsia="ru-RU"/>
        </w:rPr>
        <w:t>Safe</w:t>
      </w:r>
      <w:proofErr w:type="spellEnd"/>
      <w:r w:rsidRPr="00B000E4">
        <w:rPr>
          <w:rFonts w:ascii="Times New Roman" w:eastAsia="Times New Roman" w:hAnsi="Times New Roman" w:cs="Times New Roman"/>
          <w:b/>
          <w:bCs/>
          <w:spacing w:val="4"/>
          <w:sz w:val="29"/>
          <w:szCs w:val="29"/>
          <w:lang w:eastAsia="ru-RU"/>
        </w:rPr>
        <w:t xml:space="preserve"> </w:t>
      </w:r>
      <w:proofErr w:type="spellStart"/>
      <w:r w:rsidRPr="00B000E4">
        <w:rPr>
          <w:rFonts w:ascii="Times New Roman" w:eastAsia="Times New Roman" w:hAnsi="Times New Roman" w:cs="Times New Roman"/>
          <w:b/>
          <w:bCs/>
          <w:spacing w:val="4"/>
          <w:sz w:val="29"/>
          <w:szCs w:val="29"/>
          <w:lang w:eastAsia="ru-RU"/>
        </w:rPr>
        <w:t>Kids</w:t>
      </w:r>
      <w:proofErr w:type="spellEnd"/>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Необходима операционная </w:t>
      </w:r>
      <w:proofErr w:type="gramStart"/>
      <w:r w:rsidRPr="00B000E4">
        <w:rPr>
          <w:rFonts w:ascii="Times New Roman" w:eastAsia="Times New Roman" w:hAnsi="Times New Roman" w:cs="Times New Roman"/>
          <w:spacing w:val="4"/>
          <w:sz w:val="29"/>
          <w:szCs w:val="29"/>
          <w:lang w:eastAsia="ru-RU"/>
        </w:rPr>
        <w:t>система  </w:t>
      </w:r>
      <w:proofErr w:type="spellStart"/>
      <w:r w:rsidRPr="00B000E4">
        <w:rPr>
          <w:rFonts w:ascii="Times New Roman" w:eastAsia="Times New Roman" w:hAnsi="Times New Roman" w:cs="Times New Roman"/>
          <w:spacing w:val="4"/>
          <w:sz w:val="29"/>
          <w:szCs w:val="29"/>
          <w:lang w:eastAsia="ru-RU"/>
        </w:rPr>
        <w:t>Android</w:t>
      </w:r>
      <w:proofErr w:type="spellEnd"/>
      <w:proofErr w:type="gramEnd"/>
      <w:r w:rsidRPr="00B000E4">
        <w:rPr>
          <w:rFonts w:ascii="Times New Roman" w:eastAsia="Times New Roman" w:hAnsi="Times New Roman" w:cs="Times New Roman"/>
          <w:spacing w:val="4"/>
          <w:sz w:val="29"/>
          <w:szCs w:val="29"/>
          <w:lang w:eastAsia="ru-RU"/>
        </w:rPr>
        <w:t xml:space="preserve"> 4.4 и выше, </w:t>
      </w:r>
      <w:proofErr w:type="spellStart"/>
      <w:r w:rsidRPr="00B000E4">
        <w:rPr>
          <w:rFonts w:ascii="Times New Roman" w:eastAsia="Times New Roman" w:hAnsi="Times New Roman" w:cs="Times New Roman"/>
          <w:spacing w:val="4"/>
          <w:sz w:val="29"/>
          <w:szCs w:val="29"/>
          <w:lang w:eastAsia="ru-RU"/>
        </w:rPr>
        <w:t>iOS</w:t>
      </w:r>
      <w:proofErr w:type="spellEnd"/>
      <w:r w:rsidRPr="00B000E4">
        <w:rPr>
          <w:rFonts w:ascii="Times New Roman" w:eastAsia="Times New Roman" w:hAnsi="Times New Roman" w:cs="Times New Roman"/>
          <w:spacing w:val="4"/>
          <w:sz w:val="29"/>
          <w:szCs w:val="29"/>
          <w:lang w:eastAsia="ru-RU"/>
        </w:rPr>
        <w:t xml:space="preserve"> 12 и выше. На сайте </w:t>
      </w:r>
      <w:proofErr w:type="spellStart"/>
      <w:r w:rsidRPr="00B000E4">
        <w:rPr>
          <w:rFonts w:ascii="Times New Roman" w:eastAsia="Times New Roman" w:hAnsi="Times New Roman" w:cs="Times New Roman"/>
          <w:spacing w:val="4"/>
          <w:sz w:val="29"/>
          <w:szCs w:val="29"/>
          <w:lang w:eastAsia="ru-RU"/>
        </w:rPr>
        <w:t>Kaspersky</w:t>
      </w:r>
      <w:proofErr w:type="spellEnd"/>
      <w:r w:rsidRPr="00B000E4">
        <w:rPr>
          <w:rFonts w:ascii="Times New Roman" w:eastAsia="Times New Roman" w:hAnsi="Times New Roman" w:cs="Times New Roman"/>
          <w:spacing w:val="4"/>
          <w:sz w:val="29"/>
          <w:szCs w:val="29"/>
          <w:lang w:eastAsia="ru-RU"/>
        </w:rPr>
        <w:t xml:space="preserve"> также можно скачать версии </w:t>
      </w:r>
      <w:proofErr w:type="spellStart"/>
      <w:r w:rsidRPr="00B000E4">
        <w:rPr>
          <w:rFonts w:ascii="Times New Roman" w:eastAsia="Times New Roman" w:hAnsi="Times New Roman" w:cs="Times New Roman"/>
          <w:spacing w:val="4"/>
          <w:sz w:val="29"/>
          <w:szCs w:val="29"/>
          <w:lang w:eastAsia="ru-RU"/>
        </w:rPr>
        <w:t>cервиса</w:t>
      </w:r>
      <w:proofErr w:type="spellEnd"/>
      <w:r w:rsidRPr="00B000E4">
        <w:rPr>
          <w:rFonts w:ascii="Times New Roman" w:eastAsia="Times New Roman" w:hAnsi="Times New Roman" w:cs="Times New Roman"/>
          <w:spacing w:val="4"/>
          <w:sz w:val="29"/>
          <w:szCs w:val="29"/>
          <w:lang w:eastAsia="ru-RU"/>
        </w:rPr>
        <w:t xml:space="preserve"> для </w:t>
      </w:r>
      <w:proofErr w:type="spellStart"/>
      <w:r w:rsidRPr="00B000E4">
        <w:rPr>
          <w:rFonts w:ascii="Times New Roman" w:eastAsia="Times New Roman" w:hAnsi="Times New Roman" w:cs="Times New Roman"/>
          <w:spacing w:val="4"/>
          <w:sz w:val="29"/>
          <w:szCs w:val="29"/>
          <w:lang w:eastAsia="ru-RU"/>
        </w:rPr>
        <w:t>Windows</w:t>
      </w:r>
      <w:proofErr w:type="spellEnd"/>
      <w:r w:rsidRPr="00B000E4">
        <w:rPr>
          <w:rFonts w:ascii="Times New Roman" w:eastAsia="Times New Roman" w:hAnsi="Times New Roman" w:cs="Times New Roman"/>
          <w:spacing w:val="4"/>
          <w:sz w:val="29"/>
          <w:szCs w:val="29"/>
          <w:lang w:eastAsia="ru-RU"/>
        </w:rPr>
        <w:t xml:space="preserve"> 7 и выше и </w:t>
      </w:r>
      <w:proofErr w:type="spellStart"/>
      <w:r w:rsidRPr="00B000E4">
        <w:rPr>
          <w:rFonts w:ascii="Times New Roman" w:eastAsia="Times New Roman" w:hAnsi="Times New Roman" w:cs="Times New Roman"/>
          <w:spacing w:val="4"/>
          <w:sz w:val="29"/>
          <w:szCs w:val="29"/>
          <w:lang w:eastAsia="ru-RU"/>
        </w:rPr>
        <w:t>MacOS</w:t>
      </w:r>
      <w:proofErr w:type="spellEnd"/>
      <w:r w:rsidRPr="00B000E4">
        <w:rPr>
          <w:rFonts w:ascii="Times New Roman" w:eastAsia="Times New Roman" w:hAnsi="Times New Roman" w:cs="Times New Roman"/>
          <w:spacing w:val="4"/>
          <w:sz w:val="29"/>
          <w:szCs w:val="29"/>
          <w:lang w:eastAsia="ru-RU"/>
        </w:rPr>
        <w:t xml:space="preserve"> 10.13 и выше.</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Премиум</w:t>
      </w:r>
      <w:r w:rsidRPr="00B000E4">
        <w:rPr>
          <w:rFonts w:ascii="Times New Roman" w:eastAsia="Times New Roman" w:hAnsi="Times New Roman" w:cs="Times New Roman"/>
          <w:spacing w:val="4"/>
          <w:sz w:val="29"/>
          <w:szCs w:val="29"/>
          <w:lang w:eastAsia="ru-RU"/>
        </w:rPr>
        <w:noBreakHyphen/>
        <w:t xml:space="preserve">вариант позволяет следить за зарядом батареи, </w:t>
      </w:r>
      <w:proofErr w:type="spellStart"/>
      <w:r w:rsidRPr="00B000E4">
        <w:rPr>
          <w:rFonts w:ascii="Times New Roman" w:eastAsia="Times New Roman" w:hAnsi="Times New Roman" w:cs="Times New Roman"/>
          <w:spacing w:val="4"/>
          <w:sz w:val="29"/>
          <w:szCs w:val="29"/>
          <w:lang w:eastAsia="ru-RU"/>
        </w:rPr>
        <w:t>мониторить</w:t>
      </w:r>
      <w:proofErr w:type="spellEnd"/>
      <w:r w:rsidRPr="00B000E4">
        <w:rPr>
          <w:rFonts w:ascii="Times New Roman" w:eastAsia="Times New Roman" w:hAnsi="Times New Roman" w:cs="Times New Roman"/>
          <w:spacing w:val="4"/>
          <w:sz w:val="29"/>
          <w:szCs w:val="29"/>
          <w:lang w:eastAsia="ru-RU"/>
        </w:rPr>
        <w:t xml:space="preserve"> активность в социальных сетях, просматривать историю запросов на </w:t>
      </w:r>
      <w:proofErr w:type="spellStart"/>
      <w:r w:rsidRPr="00B000E4">
        <w:rPr>
          <w:rFonts w:ascii="Times New Roman" w:eastAsia="Times New Roman" w:hAnsi="Times New Roman" w:cs="Times New Roman"/>
          <w:spacing w:val="4"/>
          <w:sz w:val="29"/>
          <w:szCs w:val="29"/>
          <w:lang w:eastAsia="ru-RU"/>
        </w:rPr>
        <w:t>YouTube</w:t>
      </w:r>
      <w:proofErr w:type="spellEnd"/>
      <w:r w:rsidRPr="00B000E4">
        <w:rPr>
          <w:rFonts w:ascii="Times New Roman" w:eastAsia="Times New Roman" w:hAnsi="Times New Roman" w:cs="Times New Roman"/>
          <w:spacing w:val="4"/>
          <w:sz w:val="29"/>
          <w:szCs w:val="29"/>
          <w:lang w:eastAsia="ru-RU"/>
        </w:rPr>
        <w:t xml:space="preserve"> и составлять расписание, по которому ребенок будет пользоваться устройством.</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 xml:space="preserve">Для платных подписчиков доступна и </w:t>
      </w:r>
      <w:proofErr w:type="spellStart"/>
      <w:r w:rsidRPr="00B000E4">
        <w:rPr>
          <w:rFonts w:ascii="Times New Roman" w:eastAsia="Times New Roman" w:hAnsi="Times New Roman" w:cs="Times New Roman"/>
          <w:spacing w:val="4"/>
          <w:sz w:val="29"/>
          <w:szCs w:val="29"/>
          <w:lang w:eastAsia="ru-RU"/>
        </w:rPr>
        <w:t>геолокации</w:t>
      </w:r>
      <w:proofErr w:type="spellEnd"/>
      <w:r w:rsidRPr="00B000E4">
        <w:rPr>
          <w:rFonts w:ascii="Times New Roman" w:eastAsia="Times New Roman" w:hAnsi="Times New Roman" w:cs="Times New Roman"/>
          <w:spacing w:val="4"/>
          <w:sz w:val="29"/>
          <w:szCs w:val="29"/>
          <w:lang w:eastAsia="ru-RU"/>
        </w:rPr>
        <w:t xml:space="preserve">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proofErr w:type="spellStart"/>
      <w:r w:rsidRPr="00B000E4">
        <w:rPr>
          <w:rFonts w:ascii="Times New Roman" w:eastAsia="Times New Roman" w:hAnsi="Times New Roman" w:cs="Times New Roman"/>
          <w:b/>
          <w:bCs/>
          <w:spacing w:val="4"/>
          <w:sz w:val="29"/>
          <w:szCs w:val="29"/>
          <w:lang w:eastAsia="ru-RU"/>
        </w:rPr>
        <w:t>Bark</w:t>
      </w:r>
      <w:proofErr w:type="spellEnd"/>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lastRenderedPageBreak/>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proofErr w:type="spellStart"/>
      <w:r w:rsidRPr="00B000E4">
        <w:rPr>
          <w:rFonts w:ascii="Times New Roman" w:eastAsia="Times New Roman" w:hAnsi="Times New Roman" w:cs="Times New Roman"/>
          <w:spacing w:val="4"/>
          <w:sz w:val="29"/>
          <w:szCs w:val="29"/>
          <w:lang w:eastAsia="ru-RU"/>
        </w:rPr>
        <w:t>Bark</w:t>
      </w:r>
      <w:proofErr w:type="spellEnd"/>
      <w:r w:rsidRPr="00B000E4">
        <w:rPr>
          <w:rFonts w:ascii="Times New Roman" w:eastAsia="Times New Roman" w:hAnsi="Times New Roman" w:cs="Times New Roman"/>
          <w:spacing w:val="4"/>
          <w:sz w:val="29"/>
          <w:szCs w:val="29"/>
          <w:lang w:eastAsia="ru-RU"/>
        </w:rPr>
        <w:t xml:space="preserve">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w:t>
      </w:r>
      <w:proofErr w:type="spellStart"/>
      <w:r w:rsidRPr="00B000E4">
        <w:rPr>
          <w:rFonts w:ascii="Times New Roman" w:eastAsia="Times New Roman" w:hAnsi="Times New Roman" w:cs="Times New Roman"/>
          <w:spacing w:val="4"/>
          <w:sz w:val="29"/>
          <w:szCs w:val="29"/>
          <w:lang w:eastAsia="ru-RU"/>
        </w:rPr>
        <w:t>Bark</w:t>
      </w:r>
      <w:proofErr w:type="spellEnd"/>
      <w:r w:rsidRPr="00B000E4">
        <w:rPr>
          <w:rFonts w:ascii="Times New Roman" w:eastAsia="Times New Roman" w:hAnsi="Times New Roman" w:cs="Times New Roman"/>
          <w:spacing w:val="4"/>
          <w:sz w:val="29"/>
          <w:szCs w:val="29"/>
          <w:lang w:eastAsia="ru-RU"/>
        </w:rPr>
        <w:t xml:space="preserve"> отмечает все, что считает неподобающим и отправляет соответствующие оповещения в аккаунт родителя.</w:t>
      </w:r>
    </w:p>
    <w:p w:rsidR="0044285B" w:rsidRPr="00B000E4" w:rsidRDefault="0044285B" w:rsidP="0044285B">
      <w:pPr>
        <w:shd w:val="clear" w:color="auto" w:fill="FFFFFF"/>
        <w:spacing w:after="0" w:line="240" w:lineRule="auto"/>
        <w:ind w:firstLine="709"/>
        <w:jc w:val="both"/>
        <w:rPr>
          <w:rFonts w:ascii="Times New Roman" w:eastAsia="Times New Roman" w:hAnsi="Times New Roman" w:cs="Times New Roman"/>
          <w:spacing w:val="4"/>
          <w:sz w:val="29"/>
          <w:szCs w:val="29"/>
          <w:lang w:eastAsia="ru-RU"/>
        </w:rPr>
      </w:pPr>
      <w:r w:rsidRPr="00B000E4">
        <w:rPr>
          <w:rFonts w:ascii="Times New Roman" w:eastAsia="Times New Roman" w:hAnsi="Times New Roman" w:cs="Times New Roman"/>
          <w:spacing w:val="4"/>
          <w:sz w:val="29"/>
          <w:szCs w:val="29"/>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44285B" w:rsidRPr="00B000E4" w:rsidRDefault="0044285B" w:rsidP="0044285B">
      <w:pPr>
        <w:pStyle w:val="1"/>
        <w:shd w:val="clear" w:color="auto" w:fill="FFFFFF"/>
        <w:tabs>
          <w:tab w:val="left" w:pos="2079"/>
        </w:tabs>
        <w:spacing w:beforeAutospacing="0" w:after="0" w:afterAutospacing="0"/>
        <w:ind w:firstLine="709"/>
        <w:rPr>
          <w:spacing w:val="4"/>
          <w:sz w:val="29"/>
          <w:szCs w:val="29"/>
        </w:rPr>
      </w:pPr>
      <w:r w:rsidRPr="00B000E4">
        <w:rPr>
          <w:spacing w:val="4"/>
          <w:sz w:val="29"/>
          <w:szCs w:val="29"/>
        </w:rPr>
        <w:tab/>
      </w:r>
    </w:p>
    <w:p w:rsidR="0044285B" w:rsidRPr="00B000E4" w:rsidRDefault="0044285B" w:rsidP="0044285B">
      <w:pPr>
        <w:pStyle w:val="1"/>
        <w:shd w:val="clear" w:color="auto" w:fill="FFFFFF"/>
        <w:spacing w:beforeAutospacing="0" w:after="0" w:afterAutospacing="0"/>
        <w:ind w:firstLine="709"/>
        <w:jc w:val="both"/>
        <w:rPr>
          <w:spacing w:val="4"/>
          <w:sz w:val="29"/>
          <w:szCs w:val="29"/>
        </w:rPr>
      </w:pPr>
      <w:r w:rsidRPr="00B000E4">
        <w:rPr>
          <w:spacing w:val="4"/>
          <w:sz w:val="29"/>
          <w:szCs w:val="29"/>
        </w:rPr>
        <w:t>5. Информационный ресурс Pomogut.by</w:t>
      </w:r>
    </w:p>
    <w:p w:rsidR="0044285B" w:rsidRPr="00B000E4" w:rsidRDefault="0044285B" w:rsidP="0044285B">
      <w:pPr>
        <w:pStyle w:val="a4"/>
        <w:shd w:val="clear" w:color="auto" w:fill="FFFFFF"/>
        <w:tabs>
          <w:tab w:val="left" w:pos="2867"/>
        </w:tabs>
        <w:spacing w:beforeAutospacing="0" w:after="0" w:afterAutospacing="0"/>
        <w:ind w:firstLine="709"/>
        <w:jc w:val="both"/>
        <w:rPr>
          <w:sz w:val="29"/>
          <w:szCs w:val="29"/>
        </w:rPr>
      </w:pPr>
      <w:r w:rsidRPr="00B000E4">
        <w:rPr>
          <w:spacing w:val="4"/>
          <w:sz w:val="29"/>
          <w:szCs w:val="29"/>
        </w:rPr>
        <w:t>«</w:t>
      </w:r>
      <w:hyperlink r:id="rId16">
        <w:r w:rsidRPr="00B000E4">
          <w:rPr>
            <w:rStyle w:val="a3"/>
            <w:spacing w:val="4"/>
            <w:sz w:val="29"/>
            <w:szCs w:val="29"/>
          </w:rPr>
          <w:t>POMOGUT.BY</w:t>
        </w:r>
      </w:hyperlink>
      <w:r w:rsidRPr="00B000E4">
        <w:rPr>
          <w:spacing w:val="4"/>
          <w:sz w:val="29"/>
          <w:szCs w:val="29"/>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44285B" w:rsidRPr="00B000E4" w:rsidRDefault="0044285B" w:rsidP="0044285B">
      <w:pPr>
        <w:pStyle w:val="a4"/>
        <w:shd w:val="clear" w:color="auto" w:fill="FFFFFF"/>
        <w:spacing w:beforeAutospacing="0" w:after="0" w:afterAutospacing="0"/>
        <w:ind w:firstLine="709"/>
        <w:jc w:val="both"/>
        <w:rPr>
          <w:sz w:val="29"/>
          <w:szCs w:val="29"/>
        </w:rPr>
      </w:pPr>
      <w:r w:rsidRPr="00B000E4">
        <w:rPr>
          <w:rStyle w:val="a3"/>
          <w:spacing w:val="4"/>
          <w:sz w:val="29"/>
          <w:szCs w:val="29"/>
        </w:rPr>
        <w:t>Информация</w:t>
      </w:r>
    </w:p>
    <w:p w:rsidR="0044285B" w:rsidRPr="00B000E4" w:rsidRDefault="0044285B" w:rsidP="0044285B">
      <w:pPr>
        <w:pStyle w:val="a4"/>
        <w:shd w:val="clear" w:color="auto" w:fill="FFFFFF"/>
        <w:spacing w:beforeAutospacing="0" w:after="0" w:afterAutospacing="0"/>
        <w:ind w:firstLine="709"/>
        <w:jc w:val="both"/>
        <w:rPr>
          <w:sz w:val="29"/>
          <w:szCs w:val="29"/>
        </w:rPr>
      </w:pPr>
      <w:r w:rsidRPr="00B000E4">
        <w:rPr>
          <w:spacing w:val="4"/>
          <w:sz w:val="29"/>
          <w:szCs w:val="29"/>
        </w:rPr>
        <w:t>На сайте </w:t>
      </w:r>
      <w:hyperlink r:id="rId17">
        <w:r w:rsidRPr="00B000E4">
          <w:rPr>
            <w:rStyle w:val="a3"/>
            <w:spacing w:val="4"/>
            <w:sz w:val="29"/>
            <w:szCs w:val="29"/>
          </w:rPr>
          <w:t>pomogut.by</w:t>
        </w:r>
      </w:hyperlink>
      <w:r w:rsidRPr="00B000E4">
        <w:rPr>
          <w:spacing w:val="4"/>
          <w:sz w:val="29"/>
          <w:szCs w:val="29"/>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rsidR="0044285B" w:rsidRPr="00B000E4" w:rsidRDefault="0044285B" w:rsidP="0044285B">
      <w:pPr>
        <w:pStyle w:val="a4"/>
        <w:shd w:val="clear" w:color="auto" w:fill="FFFFFF"/>
        <w:spacing w:beforeAutospacing="0" w:after="0" w:afterAutospacing="0"/>
        <w:ind w:firstLine="709"/>
        <w:jc w:val="both"/>
        <w:rPr>
          <w:sz w:val="29"/>
          <w:szCs w:val="29"/>
        </w:rPr>
      </w:pPr>
      <w:r w:rsidRPr="00B000E4">
        <w:rPr>
          <w:rStyle w:val="a3"/>
          <w:spacing w:val="4"/>
          <w:sz w:val="29"/>
          <w:szCs w:val="29"/>
        </w:rPr>
        <w:t>Помощь в проблеме</w:t>
      </w:r>
    </w:p>
    <w:p w:rsidR="0044285B" w:rsidRPr="00B000E4" w:rsidRDefault="0044285B" w:rsidP="0044285B">
      <w:pPr>
        <w:pStyle w:val="a4"/>
        <w:shd w:val="clear" w:color="auto" w:fill="FFFFFF"/>
        <w:spacing w:beforeAutospacing="0" w:after="0" w:afterAutospacing="0"/>
        <w:ind w:firstLine="709"/>
        <w:jc w:val="both"/>
        <w:rPr>
          <w:sz w:val="29"/>
          <w:szCs w:val="29"/>
        </w:rPr>
      </w:pPr>
      <w:r w:rsidRPr="00B000E4">
        <w:rPr>
          <w:spacing w:val="4"/>
          <w:sz w:val="29"/>
          <w:szCs w:val="29"/>
        </w:rPr>
        <w:t>На сайте </w:t>
      </w:r>
      <w:hyperlink r:id="rId18">
        <w:r w:rsidRPr="00B000E4">
          <w:rPr>
            <w:rStyle w:val="a3"/>
            <w:spacing w:val="4"/>
            <w:sz w:val="29"/>
            <w:szCs w:val="29"/>
          </w:rPr>
          <w:t>pomogut.by</w:t>
        </w:r>
      </w:hyperlink>
      <w:r w:rsidRPr="00B000E4">
        <w:rPr>
          <w:spacing w:val="4"/>
          <w:sz w:val="29"/>
          <w:szCs w:val="29"/>
        </w:rPr>
        <w:t xml:space="preserve"> вы найдете исчерпывающий перечень специальных организаций, которые оказывают услуги зависимым, </w:t>
      </w:r>
      <w:proofErr w:type="spellStart"/>
      <w:r w:rsidRPr="00B000E4">
        <w:rPr>
          <w:spacing w:val="4"/>
          <w:sz w:val="29"/>
          <w:szCs w:val="29"/>
        </w:rPr>
        <w:t>созависимым</w:t>
      </w:r>
      <w:proofErr w:type="spellEnd"/>
      <w:r w:rsidRPr="00B000E4">
        <w:rPr>
          <w:spacing w:val="4"/>
          <w:sz w:val="29"/>
          <w:szCs w:val="29"/>
        </w:rPr>
        <w:t xml:space="preserve">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44285B" w:rsidRPr="00B000E4" w:rsidRDefault="0044285B" w:rsidP="0044285B">
      <w:pPr>
        <w:pStyle w:val="a4"/>
        <w:shd w:val="clear" w:color="auto" w:fill="FFFFFF"/>
        <w:spacing w:beforeAutospacing="0" w:after="0" w:afterAutospacing="0"/>
        <w:ind w:firstLine="709"/>
        <w:jc w:val="both"/>
        <w:rPr>
          <w:sz w:val="29"/>
          <w:szCs w:val="29"/>
        </w:rPr>
      </w:pPr>
      <w:r w:rsidRPr="00B000E4">
        <w:rPr>
          <w:rStyle w:val="a3"/>
          <w:spacing w:val="4"/>
          <w:sz w:val="29"/>
          <w:szCs w:val="29"/>
        </w:rPr>
        <w:t>Консультационный центр</w:t>
      </w:r>
    </w:p>
    <w:p w:rsidR="0044285B" w:rsidRPr="00B000E4" w:rsidRDefault="0044285B" w:rsidP="0044285B">
      <w:pPr>
        <w:pStyle w:val="a4"/>
        <w:shd w:val="clear" w:color="auto" w:fill="FFFFFF"/>
        <w:spacing w:beforeAutospacing="0" w:after="0" w:afterAutospacing="0"/>
        <w:ind w:firstLine="709"/>
        <w:jc w:val="both"/>
        <w:rPr>
          <w:spacing w:val="4"/>
          <w:sz w:val="29"/>
          <w:szCs w:val="29"/>
        </w:rPr>
      </w:pPr>
      <w:r w:rsidRPr="00B000E4">
        <w:rPr>
          <w:spacing w:val="4"/>
          <w:sz w:val="29"/>
          <w:szCs w:val="29"/>
        </w:rPr>
        <w:t>На сайте </w:t>
      </w:r>
      <w:hyperlink r:id="rId19">
        <w:r w:rsidRPr="00B000E4">
          <w:rPr>
            <w:rStyle w:val="a3"/>
            <w:spacing w:val="4"/>
            <w:sz w:val="29"/>
            <w:szCs w:val="29"/>
          </w:rPr>
          <w:t>pomogut.by</w:t>
        </w:r>
      </w:hyperlink>
      <w:r w:rsidRPr="00B000E4">
        <w:rPr>
          <w:spacing w:val="4"/>
          <w:sz w:val="29"/>
          <w:szCs w:val="29"/>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44285B" w:rsidRPr="006F3045" w:rsidRDefault="0044285B" w:rsidP="0044285B">
      <w:pPr>
        <w:pStyle w:val="2"/>
        <w:shd w:val="clear" w:color="auto" w:fill="auto"/>
        <w:spacing w:line="240" w:lineRule="auto"/>
        <w:ind w:firstLine="709"/>
        <w:rPr>
          <w:b/>
          <w:bCs/>
          <w:color w:val="auto"/>
        </w:rPr>
      </w:pPr>
    </w:p>
    <w:p w:rsidR="0044285B" w:rsidRPr="006F3045" w:rsidRDefault="0044285B" w:rsidP="0044285B">
      <w:pPr>
        <w:pStyle w:val="2"/>
        <w:spacing w:line="240" w:lineRule="auto"/>
        <w:ind w:firstLine="709"/>
      </w:pPr>
    </w:p>
    <w:p w:rsidR="00AD1C95" w:rsidRDefault="00AD1C95"/>
    <w:sectPr w:rsidR="00AD1C95" w:rsidSect="001D0EE7">
      <w:headerReference w:type="default" r:id="rId20"/>
      <w:pgSz w:w="11906" w:h="16838"/>
      <w:pgMar w:top="1210" w:right="566" w:bottom="1134" w:left="1701" w:header="586"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39" w:rsidRDefault="007B1339">
      <w:pPr>
        <w:spacing w:after="0" w:line="240" w:lineRule="auto"/>
      </w:pPr>
      <w:r>
        <w:separator/>
      </w:r>
    </w:p>
  </w:endnote>
  <w:endnote w:type="continuationSeparator" w:id="0">
    <w:p w:rsidR="007B1339" w:rsidRDefault="007B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39" w:rsidRDefault="007B1339">
      <w:pPr>
        <w:spacing w:after="0" w:line="240" w:lineRule="auto"/>
      </w:pPr>
      <w:r>
        <w:separator/>
      </w:r>
    </w:p>
  </w:footnote>
  <w:footnote w:type="continuationSeparator" w:id="0">
    <w:p w:rsidR="007B1339" w:rsidRDefault="007B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60" w:rsidRPr="004D7460" w:rsidRDefault="0044285B">
    <w:pPr>
      <w:pStyle w:val="a6"/>
      <w:jc w:val="center"/>
      <w:rPr>
        <w:rFonts w:ascii="Times New Roman" w:hAnsi="Times New Roman" w:cs="Times New Roman"/>
        <w:sz w:val="24"/>
        <w:szCs w:val="24"/>
      </w:rPr>
    </w:pPr>
    <w:r w:rsidRPr="004D7460">
      <w:rPr>
        <w:rFonts w:ascii="Times New Roman" w:hAnsi="Times New Roman" w:cs="Times New Roman"/>
        <w:sz w:val="24"/>
        <w:szCs w:val="24"/>
      </w:rPr>
      <w:fldChar w:fldCharType="begin"/>
    </w:r>
    <w:r w:rsidRPr="004D7460">
      <w:rPr>
        <w:rFonts w:ascii="Times New Roman" w:hAnsi="Times New Roman" w:cs="Times New Roman"/>
        <w:sz w:val="24"/>
        <w:szCs w:val="24"/>
      </w:rPr>
      <w:instrText>PAGE   \* MERGEFORMAT</w:instrText>
    </w:r>
    <w:r w:rsidRPr="004D7460">
      <w:rPr>
        <w:rFonts w:ascii="Times New Roman" w:hAnsi="Times New Roman" w:cs="Times New Roman"/>
        <w:sz w:val="24"/>
        <w:szCs w:val="24"/>
      </w:rPr>
      <w:fldChar w:fldCharType="separate"/>
    </w:r>
    <w:r w:rsidR="00B000E4">
      <w:rPr>
        <w:rFonts w:ascii="Times New Roman" w:hAnsi="Times New Roman" w:cs="Times New Roman"/>
        <w:noProof/>
        <w:sz w:val="24"/>
        <w:szCs w:val="24"/>
      </w:rPr>
      <w:t>2</w:t>
    </w:r>
    <w:r w:rsidRPr="004D746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D487BA6"/>
    <w:multiLevelType w:val="hybridMultilevel"/>
    <w:tmpl w:val="A8B6EEC4"/>
    <w:lvl w:ilvl="0" w:tplc="6896C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5B"/>
    <w:rsid w:val="0044285B"/>
    <w:rsid w:val="00765396"/>
    <w:rsid w:val="007B1339"/>
    <w:rsid w:val="00AD1C95"/>
    <w:rsid w:val="00B000E4"/>
    <w:rsid w:val="00FA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E744"/>
  <w15:chartTrackingRefBased/>
  <w15:docId w15:val="{D6956CB6-0C79-4997-86A8-AD529A4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Валентинович Невертович</cp:lastModifiedBy>
  <cp:revision>3</cp:revision>
  <dcterms:created xsi:type="dcterms:W3CDTF">2025-03-18T11:55:00Z</dcterms:created>
  <dcterms:modified xsi:type="dcterms:W3CDTF">2025-03-18T12:15:00Z</dcterms:modified>
</cp:coreProperties>
</file>